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B0328" w14:textId="77777777" w:rsidR="00803284" w:rsidRDefault="00803284">
      <w:pPr>
        <w:pStyle w:val="Textkrper"/>
        <w:spacing w:before="6"/>
        <w:rPr>
          <w:rFonts w:ascii="Times New Roman"/>
          <w:i w:val="0"/>
          <w:sz w:val="28"/>
        </w:rPr>
      </w:pPr>
    </w:p>
    <w:p w14:paraId="43E4E687" w14:textId="77777777" w:rsidR="00803284" w:rsidRDefault="00803284">
      <w:pPr>
        <w:rPr>
          <w:rFonts w:ascii="Times New Roman"/>
          <w:sz w:val="28"/>
        </w:rPr>
        <w:sectPr w:rsidR="00803284">
          <w:headerReference w:type="even" r:id="rId7"/>
          <w:headerReference w:type="default" r:id="rId8"/>
          <w:footerReference w:type="even" r:id="rId9"/>
          <w:footerReference w:type="default" r:id="rId10"/>
          <w:headerReference w:type="first" r:id="rId11"/>
          <w:footerReference w:type="first" r:id="rId12"/>
          <w:type w:val="continuous"/>
          <w:pgSz w:w="16850" w:h="11920" w:orient="landscape"/>
          <w:pgMar w:top="2120" w:right="560" w:bottom="920" w:left="900" w:header="390" w:footer="736" w:gutter="0"/>
          <w:pgNumType w:start="1"/>
          <w:cols w:space="720"/>
        </w:sectPr>
      </w:pPr>
    </w:p>
    <w:p w14:paraId="3F6CB072" w14:textId="77777777" w:rsidR="00803284" w:rsidRDefault="00DD185C">
      <w:pPr>
        <w:pStyle w:val="berschrift1"/>
        <w:tabs>
          <w:tab w:val="left" w:pos="6539"/>
        </w:tabs>
        <w:spacing w:before="94" w:line="410" w:lineRule="auto"/>
        <w:ind w:right="38"/>
      </w:pPr>
      <w:bookmarkStart w:id="0" w:name="Spiel:__Mannschaft:"/>
      <w:bookmarkEnd w:id="0"/>
      <w:r>
        <w:t>Spiel:</w:t>
      </w:r>
      <w:r>
        <w:rPr>
          <w:u w:val="thick"/>
        </w:rPr>
        <w:tab/>
      </w:r>
      <w:r>
        <w:t xml:space="preserve"> Mannschaft:</w:t>
      </w:r>
      <w:r>
        <w:rPr>
          <w:spacing w:val="-3"/>
        </w:rPr>
        <w:t xml:space="preserve"> </w:t>
      </w:r>
      <w:r>
        <w:rPr>
          <w:u w:val="thick"/>
        </w:rPr>
        <w:t xml:space="preserve"> </w:t>
      </w:r>
      <w:r>
        <w:rPr>
          <w:u w:val="thick"/>
        </w:rPr>
        <w:tab/>
      </w:r>
    </w:p>
    <w:p w14:paraId="47B9D25E" w14:textId="77777777" w:rsidR="00803284" w:rsidRDefault="00DD185C">
      <w:pPr>
        <w:tabs>
          <w:tab w:val="left" w:pos="5390"/>
        </w:tabs>
        <w:spacing w:before="94" w:line="410" w:lineRule="auto"/>
        <w:ind w:left="249" w:right="815" w:hanging="17"/>
        <w:rPr>
          <w:b/>
        </w:rPr>
      </w:pPr>
      <w:r>
        <w:br w:type="column"/>
      </w:r>
      <w:r>
        <w:rPr>
          <w:b/>
        </w:rPr>
        <w:t>Datum:</w:t>
      </w:r>
      <w:r>
        <w:rPr>
          <w:b/>
          <w:u w:val="thick"/>
        </w:rPr>
        <w:tab/>
      </w:r>
      <w:r>
        <w:rPr>
          <w:b/>
        </w:rPr>
        <w:t xml:space="preserve"> Zeitraum:</w:t>
      </w:r>
      <w:r>
        <w:rPr>
          <w:b/>
          <w:spacing w:val="-1"/>
        </w:rPr>
        <w:t xml:space="preserve"> </w:t>
      </w:r>
      <w:r>
        <w:rPr>
          <w:b/>
          <w:u w:val="thick"/>
        </w:rPr>
        <w:t xml:space="preserve"> </w:t>
      </w:r>
      <w:r>
        <w:rPr>
          <w:b/>
          <w:u w:val="thick"/>
        </w:rPr>
        <w:tab/>
      </w:r>
    </w:p>
    <w:p w14:paraId="3EC82888" w14:textId="77777777" w:rsidR="00803284" w:rsidRDefault="00803284">
      <w:pPr>
        <w:spacing w:line="410" w:lineRule="auto"/>
        <w:sectPr w:rsidR="00803284">
          <w:type w:val="continuous"/>
          <w:pgSz w:w="16850" w:h="11920" w:orient="landscape"/>
          <w:pgMar w:top="2120" w:right="560" w:bottom="920" w:left="900" w:header="720" w:footer="720" w:gutter="0"/>
          <w:cols w:num="2" w:space="720" w:equalWidth="0">
            <w:col w:w="6581" w:space="2592"/>
            <w:col w:w="6217"/>
          </w:cols>
        </w:sectPr>
      </w:pPr>
    </w:p>
    <w:p w14:paraId="1FC7AEB8" w14:textId="77777777" w:rsidR="00803284" w:rsidRDefault="00803284">
      <w:pPr>
        <w:pStyle w:val="Textkrper"/>
        <w:spacing w:before="9"/>
        <w:rPr>
          <w:b/>
          <w:i w:val="0"/>
          <w:sz w:val="29"/>
        </w:rPr>
      </w:pPr>
    </w:p>
    <w:p w14:paraId="4A867CFE" w14:textId="77777777" w:rsidR="00803284" w:rsidRDefault="00DD185C">
      <w:pPr>
        <w:spacing w:before="93"/>
        <w:ind w:left="232"/>
      </w:pPr>
      <w:r>
        <w:t>Bitte alle Mannschaftsangehörigen (Trainer, Spieler, Betreuer etc.), die beim o.g. Spiel beteiligt sind, auflisten.</w:t>
      </w:r>
    </w:p>
    <w:p w14:paraId="2476064D" w14:textId="77777777" w:rsidR="00803284" w:rsidRDefault="00803284">
      <w:pPr>
        <w:pStyle w:val="Textkrper"/>
        <w:spacing w:before="9"/>
        <w:rPr>
          <w:i w:val="0"/>
          <w:sz w:val="15"/>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2835"/>
        <w:gridCol w:w="2977"/>
        <w:gridCol w:w="2645"/>
        <w:gridCol w:w="914"/>
        <w:gridCol w:w="900"/>
        <w:gridCol w:w="1061"/>
        <w:gridCol w:w="2491"/>
      </w:tblGrid>
      <w:tr w:rsidR="00803284" w14:paraId="49328B07" w14:textId="77777777">
        <w:trPr>
          <w:trHeight w:val="647"/>
        </w:trPr>
        <w:tc>
          <w:tcPr>
            <w:tcW w:w="14305" w:type="dxa"/>
            <w:gridSpan w:val="8"/>
            <w:shd w:val="clear" w:color="auto" w:fill="BFBFBF"/>
          </w:tcPr>
          <w:p w14:paraId="5EDC6C45" w14:textId="77777777" w:rsidR="00803284" w:rsidRDefault="00DD185C">
            <w:pPr>
              <w:pStyle w:val="TableParagraph"/>
              <w:spacing w:before="194"/>
              <w:ind w:left="114"/>
              <w:rPr>
                <w:b/>
              </w:rPr>
            </w:pPr>
            <w:r>
              <w:rPr>
                <w:b/>
              </w:rPr>
              <w:t>Mannschaft:</w:t>
            </w:r>
          </w:p>
        </w:tc>
      </w:tr>
      <w:tr w:rsidR="00803284" w14:paraId="397D946D" w14:textId="77777777" w:rsidTr="00222C9A">
        <w:trPr>
          <w:trHeight w:val="270"/>
        </w:trPr>
        <w:tc>
          <w:tcPr>
            <w:tcW w:w="482" w:type="dxa"/>
            <w:vMerge w:val="restart"/>
            <w:shd w:val="clear" w:color="auto" w:fill="BFBFBF"/>
          </w:tcPr>
          <w:p w14:paraId="330C5DF7" w14:textId="77777777" w:rsidR="00803284" w:rsidRDefault="00803284">
            <w:pPr>
              <w:pStyle w:val="TableParagraph"/>
              <w:rPr>
                <w:rFonts w:ascii="Times New Roman"/>
              </w:rPr>
            </w:pPr>
          </w:p>
        </w:tc>
        <w:tc>
          <w:tcPr>
            <w:tcW w:w="2835" w:type="dxa"/>
            <w:vMerge w:val="restart"/>
            <w:shd w:val="clear" w:color="auto" w:fill="BFBFBF"/>
          </w:tcPr>
          <w:p w14:paraId="7C7D9F13" w14:textId="77777777" w:rsidR="00803284" w:rsidRDefault="00803284">
            <w:pPr>
              <w:pStyle w:val="TableParagraph"/>
              <w:spacing w:before="8"/>
            </w:pPr>
          </w:p>
          <w:p w14:paraId="7A4C8DA4" w14:textId="77777777" w:rsidR="00803284" w:rsidRDefault="00DD185C">
            <w:pPr>
              <w:pStyle w:val="TableParagraph"/>
              <w:ind w:left="364"/>
              <w:rPr>
                <w:b/>
              </w:rPr>
            </w:pPr>
            <w:r>
              <w:rPr>
                <w:b/>
              </w:rPr>
              <w:t>Name, Vorname</w:t>
            </w:r>
          </w:p>
        </w:tc>
        <w:tc>
          <w:tcPr>
            <w:tcW w:w="2977" w:type="dxa"/>
            <w:vMerge w:val="restart"/>
            <w:shd w:val="clear" w:color="auto" w:fill="BFBFBF"/>
          </w:tcPr>
          <w:p w14:paraId="65E2C297" w14:textId="77777777" w:rsidR="00803284" w:rsidRDefault="00803284">
            <w:pPr>
              <w:pStyle w:val="TableParagraph"/>
              <w:spacing w:before="8"/>
            </w:pPr>
          </w:p>
          <w:p w14:paraId="474FF7FE" w14:textId="77777777" w:rsidR="00803284" w:rsidRDefault="00DD185C">
            <w:pPr>
              <w:pStyle w:val="TableParagraph"/>
              <w:ind w:left="753"/>
              <w:rPr>
                <w:b/>
              </w:rPr>
            </w:pPr>
            <w:r>
              <w:rPr>
                <w:b/>
              </w:rPr>
              <w:t>Adresse</w:t>
            </w:r>
          </w:p>
        </w:tc>
        <w:tc>
          <w:tcPr>
            <w:tcW w:w="2645" w:type="dxa"/>
            <w:vMerge w:val="restart"/>
            <w:shd w:val="clear" w:color="auto" w:fill="BFBFBF"/>
          </w:tcPr>
          <w:p w14:paraId="61E99CA5" w14:textId="77777777" w:rsidR="00803284" w:rsidRDefault="00803284">
            <w:pPr>
              <w:pStyle w:val="TableParagraph"/>
              <w:spacing w:before="8"/>
            </w:pPr>
          </w:p>
          <w:p w14:paraId="5A2B49D2" w14:textId="77777777" w:rsidR="00803284" w:rsidRDefault="00DD185C">
            <w:pPr>
              <w:pStyle w:val="TableParagraph"/>
              <w:ind w:left="557"/>
              <w:rPr>
                <w:b/>
              </w:rPr>
            </w:pPr>
            <w:r>
              <w:rPr>
                <w:b/>
              </w:rPr>
              <w:t>Telefonnummer</w:t>
            </w:r>
          </w:p>
        </w:tc>
        <w:tc>
          <w:tcPr>
            <w:tcW w:w="2875" w:type="dxa"/>
            <w:gridSpan w:val="3"/>
            <w:shd w:val="clear" w:color="auto" w:fill="BFBFBF"/>
          </w:tcPr>
          <w:p w14:paraId="49BBDC00" w14:textId="77777777" w:rsidR="00803284" w:rsidRDefault="00DD185C">
            <w:pPr>
              <w:pStyle w:val="TableParagraph"/>
              <w:spacing w:line="246" w:lineRule="exact"/>
              <w:ind w:left="982"/>
              <w:rPr>
                <w:b/>
              </w:rPr>
            </w:pPr>
            <w:r>
              <w:rPr>
                <w:b/>
              </w:rPr>
              <w:t>Funktion</w:t>
            </w:r>
          </w:p>
        </w:tc>
        <w:tc>
          <w:tcPr>
            <w:tcW w:w="2491" w:type="dxa"/>
            <w:vMerge w:val="restart"/>
            <w:shd w:val="clear" w:color="auto" w:fill="BFBFBF"/>
          </w:tcPr>
          <w:p w14:paraId="46F3B641" w14:textId="77777777" w:rsidR="00803284" w:rsidRDefault="00803284">
            <w:pPr>
              <w:pStyle w:val="TableParagraph"/>
              <w:spacing w:before="8"/>
            </w:pPr>
          </w:p>
          <w:p w14:paraId="0EA3B5AE" w14:textId="77777777" w:rsidR="00803284" w:rsidRDefault="00DD185C">
            <w:pPr>
              <w:pStyle w:val="TableParagraph"/>
              <w:ind w:left="591"/>
              <w:rPr>
                <w:b/>
              </w:rPr>
            </w:pPr>
            <w:r>
              <w:rPr>
                <w:b/>
              </w:rPr>
              <w:t>Unterschrift*</w:t>
            </w:r>
          </w:p>
        </w:tc>
      </w:tr>
      <w:tr w:rsidR="00803284" w14:paraId="617FDE6E" w14:textId="77777777" w:rsidTr="00222C9A">
        <w:trPr>
          <w:trHeight w:val="505"/>
        </w:trPr>
        <w:tc>
          <w:tcPr>
            <w:tcW w:w="482" w:type="dxa"/>
            <w:vMerge/>
            <w:tcBorders>
              <w:top w:val="nil"/>
            </w:tcBorders>
            <w:shd w:val="clear" w:color="auto" w:fill="BFBFBF"/>
          </w:tcPr>
          <w:p w14:paraId="21B3E6A0" w14:textId="77777777" w:rsidR="00803284" w:rsidRDefault="00803284">
            <w:pPr>
              <w:rPr>
                <w:sz w:val="2"/>
                <w:szCs w:val="2"/>
              </w:rPr>
            </w:pPr>
          </w:p>
        </w:tc>
        <w:tc>
          <w:tcPr>
            <w:tcW w:w="2835" w:type="dxa"/>
            <w:vMerge/>
            <w:tcBorders>
              <w:top w:val="nil"/>
            </w:tcBorders>
            <w:shd w:val="clear" w:color="auto" w:fill="BFBFBF"/>
          </w:tcPr>
          <w:p w14:paraId="0DA3577A" w14:textId="77777777" w:rsidR="00803284" w:rsidRDefault="00803284">
            <w:pPr>
              <w:rPr>
                <w:sz w:val="2"/>
                <w:szCs w:val="2"/>
              </w:rPr>
            </w:pPr>
          </w:p>
        </w:tc>
        <w:tc>
          <w:tcPr>
            <w:tcW w:w="2977" w:type="dxa"/>
            <w:vMerge/>
            <w:tcBorders>
              <w:top w:val="nil"/>
            </w:tcBorders>
            <w:shd w:val="clear" w:color="auto" w:fill="BFBFBF"/>
          </w:tcPr>
          <w:p w14:paraId="4E5FA482" w14:textId="77777777" w:rsidR="00803284" w:rsidRDefault="00803284">
            <w:pPr>
              <w:rPr>
                <w:sz w:val="2"/>
                <w:szCs w:val="2"/>
              </w:rPr>
            </w:pPr>
          </w:p>
        </w:tc>
        <w:tc>
          <w:tcPr>
            <w:tcW w:w="2645" w:type="dxa"/>
            <w:vMerge/>
            <w:tcBorders>
              <w:top w:val="nil"/>
            </w:tcBorders>
            <w:shd w:val="clear" w:color="auto" w:fill="BFBFBF"/>
          </w:tcPr>
          <w:p w14:paraId="4636EA1D" w14:textId="77777777" w:rsidR="00803284" w:rsidRDefault="00803284">
            <w:pPr>
              <w:rPr>
                <w:sz w:val="2"/>
                <w:szCs w:val="2"/>
              </w:rPr>
            </w:pPr>
          </w:p>
        </w:tc>
        <w:tc>
          <w:tcPr>
            <w:tcW w:w="914" w:type="dxa"/>
            <w:shd w:val="clear" w:color="auto" w:fill="DADADA"/>
          </w:tcPr>
          <w:p w14:paraId="43C0410A" w14:textId="77777777" w:rsidR="00803284" w:rsidRDefault="00DD185C">
            <w:pPr>
              <w:pStyle w:val="TableParagraph"/>
              <w:spacing w:line="246" w:lineRule="exact"/>
              <w:ind w:left="118"/>
            </w:pPr>
            <w:r>
              <w:t>Trainer</w:t>
            </w:r>
          </w:p>
        </w:tc>
        <w:tc>
          <w:tcPr>
            <w:tcW w:w="900" w:type="dxa"/>
            <w:shd w:val="clear" w:color="auto" w:fill="DADADA"/>
          </w:tcPr>
          <w:p w14:paraId="418BE2B1" w14:textId="77777777" w:rsidR="00803284" w:rsidRDefault="00DD185C">
            <w:pPr>
              <w:pStyle w:val="TableParagraph"/>
              <w:spacing w:line="246" w:lineRule="exact"/>
              <w:ind w:left="116"/>
            </w:pPr>
            <w:r>
              <w:t>Spieler</w:t>
            </w:r>
          </w:p>
        </w:tc>
        <w:tc>
          <w:tcPr>
            <w:tcW w:w="1061" w:type="dxa"/>
            <w:shd w:val="clear" w:color="auto" w:fill="DADADA"/>
          </w:tcPr>
          <w:p w14:paraId="2E8473C6" w14:textId="77777777" w:rsidR="00803284" w:rsidRDefault="00DD185C">
            <w:pPr>
              <w:pStyle w:val="TableParagraph"/>
              <w:spacing w:before="2" w:line="252" w:lineRule="exact"/>
              <w:ind w:left="118" w:right="69" w:firstLine="31"/>
            </w:pPr>
            <w:proofErr w:type="spellStart"/>
            <w:r>
              <w:t>anderw</w:t>
            </w:r>
            <w:proofErr w:type="spellEnd"/>
            <w:r>
              <w:t>. Funktion</w:t>
            </w:r>
          </w:p>
        </w:tc>
        <w:tc>
          <w:tcPr>
            <w:tcW w:w="2491" w:type="dxa"/>
            <w:vMerge/>
            <w:tcBorders>
              <w:top w:val="nil"/>
            </w:tcBorders>
            <w:shd w:val="clear" w:color="auto" w:fill="BFBFBF"/>
          </w:tcPr>
          <w:p w14:paraId="2A5A33BF" w14:textId="77777777" w:rsidR="00803284" w:rsidRDefault="00803284">
            <w:pPr>
              <w:rPr>
                <w:sz w:val="2"/>
                <w:szCs w:val="2"/>
              </w:rPr>
            </w:pPr>
          </w:p>
        </w:tc>
      </w:tr>
      <w:tr w:rsidR="00803284" w14:paraId="68EA0D4F" w14:textId="77777777" w:rsidTr="00222C9A">
        <w:trPr>
          <w:trHeight w:val="505"/>
        </w:trPr>
        <w:tc>
          <w:tcPr>
            <w:tcW w:w="482" w:type="dxa"/>
            <w:vAlign w:val="center"/>
          </w:tcPr>
          <w:p w14:paraId="01851D12" w14:textId="77777777" w:rsidR="00803284" w:rsidRDefault="00DD185C" w:rsidP="00222C9A">
            <w:pPr>
              <w:pStyle w:val="TableParagraph"/>
              <w:spacing w:line="246" w:lineRule="exact"/>
              <w:ind w:left="21"/>
              <w:jc w:val="center"/>
            </w:pPr>
            <w:r>
              <w:t>1</w:t>
            </w:r>
          </w:p>
        </w:tc>
        <w:tc>
          <w:tcPr>
            <w:tcW w:w="2835" w:type="dxa"/>
          </w:tcPr>
          <w:p w14:paraId="6AB8FFB9" w14:textId="77777777" w:rsidR="00803284" w:rsidRDefault="00803284">
            <w:pPr>
              <w:pStyle w:val="TableParagraph"/>
              <w:rPr>
                <w:rFonts w:ascii="Times New Roman"/>
              </w:rPr>
            </w:pPr>
          </w:p>
        </w:tc>
        <w:tc>
          <w:tcPr>
            <w:tcW w:w="2977" w:type="dxa"/>
          </w:tcPr>
          <w:p w14:paraId="56374149" w14:textId="77777777" w:rsidR="00803284" w:rsidRDefault="00803284">
            <w:pPr>
              <w:pStyle w:val="TableParagraph"/>
              <w:rPr>
                <w:rFonts w:ascii="Times New Roman"/>
              </w:rPr>
            </w:pPr>
          </w:p>
        </w:tc>
        <w:tc>
          <w:tcPr>
            <w:tcW w:w="2645" w:type="dxa"/>
          </w:tcPr>
          <w:p w14:paraId="20D07419" w14:textId="77777777" w:rsidR="00803284" w:rsidRDefault="00803284">
            <w:pPr>
              <w:pStyle w:val="TableParagraph"/>
              <w:rPr>
                <w:rFonts w:ascii="Times New Roman"/>
              </w:rPr>
            </w:pPr>
          </w:p>
        </w:tc>
        <w:tc>
          <w:tcPr>
            <w:tcW w:w="914" w:type="dxa"/>
          </w:tcPr>
          <w:p w14:paraId="7802B01B" w14:textId="77777777" w:rsidR="00803284" w:rsidRDefault="00803284">
            <w:pPr>
              <w:pStyle w:val="TableParagraph"/>
              <w:rPr>
                <w:rFonts w:ascii="Times New Roman"/>
              </w:rPr>
            </w:pPr>
          </w:p>
        </w:tc>
        <w:tc>
          <w:tcPr>
            <w:tcW w:w="900" w:type="dxa"/>
          </w:tcPr>
          <w:p w14:paraId="1A2AF186" w14:textId="77777777" w:rsidR="00803284" w:rsidRDefault="00803284">
            <w:pPr>
              <w:pStyle w:val="TableParagraph"/>
              <w:rPr>
                <w:rFonts w:ascii="Times New Roman"/>
              </w:rPr>
            </w:pPr>
          </w:p>
        </w:tc>
        <w:tc>
          <w:tcPr>
            <w:tcW w:w="1061" w:type="dxa"/>
          </w:tcPr>
          <w:p w14:paraId="7C8062F0" w14:textId="77777777" w:rsidR="00803284" w:rsidRDefault="00803284">
            <w:pPr>
              <w:pStyle w:val="TableParagraph"/>
              <w:rPr>
                <w:rFonts w:ascii="Times New Roman"/>
              </w:rPr>
            </w:pPr>
          </w:p>
        </w:tc>
        <w:tc>
          <w:tcPr>
            <w:tcW w:w="2491" w:type="dxa"/>
          </w:tcPr>
          <w:p w14:paraId="64609968" w14:textId="77777777" w:rsidR="00803284" w:rsidRDefault="00803284">
            <w:pPr>
              <w:pStyle w:val="TableParagraph"/>
              <w:rPr>
                <w:rFonts w:ascii="Times New Roman"/>
              </w:rPr>
            </w:pPr>
          </w:p>
        </w:tc>
      </w:tr>
      <w:tr w:rsidR="00803284" w14:paraId="23A7D450" w14:textId="77777777" w:rsidTr="00222C9A">
        <w:trPr>
          <w:trHeight w:val="506"/>
        </w:trPr>
        <w:tc>
          <w:tcPr>
            <w:tcW w:w="482" w:type="dxa"/>
            <w:vAlign w:val="center"/>
          </w:tcPr>
          <w:p w14:paraId="760D8A6E" w14:textId="77777777" w:rsidR="00803284" w:rsidRDefault="00DD185C" w:rsidP="00222C9A">
            <w:pPr>
              <w:pStyle w:val="TableParagraph"/>
              <w:spacing w:line="246" w:lineRule="exact"/>
              <w:ind w:left="21"/>
              <w:jc w:val="center"/>
            </w:pPr>
            <w:r>
              <w:t>2</w:t>
            </w:r>
          </w:p>
        </w:tc>
        <w:tc>
          <w:tcPr>
            <w:tcW w:w="2835" w:type="dxa"/>
          </w:tcPr>
          <w:p w14:paraId="00848C09" w14:textId="77777777" w:rsidR="00803284" w:rsidRDefault="00803284">
            <w:pPr>
              <w:pStyle w:val="TableParagraph"/>
              <w:rPr>
                <w:rFonts w:ascii="Times New Roman"/>
              </w:rPr>
            </w:pPr>
          </w:p>
        </w:tc>
        <w:tc>
          <w:tcPr>
            <w:tcW w:w="2977" w:type="dxa"/>
          </w:tcPr>
          <w:p w14:paraId="77FCE24C" w14:textId="77777777" w:rsidR="00803284" w:rsidRDefault="00803284">
            <w:pPr>
              <w:pStyle w:val="TableParagraph"/>
              <w:rPr>
                <w:rFonts w:ascii="Times New Roman"/>
              </w:rPr>
            </w:pPr>
          </w:p>
        </w:tc>
        <w:tc>
          <w:tcPr>
            <w:tcW w:w="2645" w:type="dxa"/>
          </w:tcPr>
          <w:p w14:paraId="3B82842F" w14:textId="77777777" w:rsidR="00803284" w:rsidRDefault="00803284">
            <w:pPr>
              <w:pStyle w:val="TableParagraph"/>
              <w:rPr>
                <w:rFonts w:ascii="Times New Roman"/>
              </w:rPr>
            </w:pPr>
          </w:p>
        </w:tc>
        <w:tc>
          <w:tcPr>
            <w:tcW w:w="914" w:type="dxa"/>
          </w:tcPr>
          <w:p w14:paraId="1915C6C9" w14:textId="77777777" w:rsidR="00803284" w:rsidRDefault="00803284">
            <w:pPr>
              <w:pStyle w:val="TableParagraph"/>
              <w:rPr>
                <w:rFonts w:ascii="Times New Roman"/>
              </w:rPr>
            </w:pPr>
          </w:p>
        </w:tc>
        <w:tc>
          <w:tcPr>
            <w:tcW w:w="900" w:type="dxa"/>
          </w:tcPr>
          <w:p w14:paraId="7377B9F9" w14:textId="77777777" w:rsidR="00803284" w:rsidRDefault="00803284">
            <w:pPr>
              <w:pStyle w:val="TableParagraph"/>
              <w:rPr>
                <w:rFonts w:ascii="Times New Roman"/>
              </w:rPr>
            </w:pPr>
          </w:p>
        </w:tc>
        <w:tc>
          <w:tcPr>
            <w:tcW w:w="1061" w:type="dxa"/>
          </w:tcPr>
          <w:p w14:paraId="5326850F" w14:textId="77777777" w:rsidR="00803284" w:rsidRDefault="00803284">
            <w:pPr>
              <w:pStyle w:val="TableParagraph"/>
              <w:rPr>
                <w:rFonts w:ascii="Times New Roman"/>
              </w:rPr>
            </w:pPr>
          </w:p>
        </w:tc>
        <w:tc>
          <w:tcPr>
            <w:tcW w:w="2491" w:type="dxa"/>
          </w:tcPr>
          <w:p w14:paraId="07CB772E" w14:textId="77777777" w:rsidR="00803284" w:rsidRDefault="00803284">
            <w:pPr>
              <w:pStyle w:val="TableParagraph"/>
              <w:rPr>
                <w:rFonts w:ascii="Times New Roman"/>
              </w:rPr>
            </w:pPr>
          </w:p>
        </w:tc>
      </w:tr>
      <w:tr w:rsidR="00803284" w14:paraId="7D65EE3E" w14:textId="77777777" w:rsidTr="00222C9A">
        <w:trPr>
          <w:trHeight w:val="503"/>
        </w:trPr>
        <w:tc>
          <w:tcPr>
            <w:tcW w:w="482" w:type="dxa"/>
            <w:vAlign w:val="center"/>
          </w:tcPr>
          <w:p w14:paraId="7888C82B" w14:textId="77777777" w:rsidR="00803284" w:rsidRDefault="00DD185C" w:rsidP="00222C9A">
            <w:pPr>
              <w:pStyle w:val="TableParagraph"/>
              <w:spacing w:line="246" w:lineRule="exact"/>
              <w:ind w:left="21"/>
              <w:jc w:val="center"/>
            </w:pPr>
            <w:r>
              <w:t>3</w:t>
            </w:r>
          </w:p>
        </w:tc>
        <w:tc>
          <w:tcPr>
            <w:tcW w:w="2835" w:type="dxa"/>
          </w:tcPr>
          <w:p w14:paraId="327401EC" w14:textId="77777777" w:rsidR="00803284" w:rsidRDefault="00803284">
            <w:pPr>
              <w:pStyle w:val="TableParagraph"/>
              <w:rPr>
                <w:rFonts w:ascii="Times New Roman"/>
              </w:rPr>
            </w:pPr>
          </w:p>
        </w:tc>
        <w:tc>
          <w:tcPr>
            <w:tcW w:w="2977" w:type="dxa"/>
          </w:tcPr>
          <w:p w14:paraId="277A8E95" w14:textId="77777777" w:rsidR="00803284" w:rsidRDefault="00803284">
            <w:pPr>
              <w:pStyle w:val="TableParagraph"/>
              <w:rPr>
                <w:rFonts w:ascii="Times New Roman"/>
              </w:rPr>
            </w:pPr>
          </w:p>
        </w:tc>
        <w:tc>
          <w:tcPr>
            <w:tcW w:w="2645" w:type="dxa"/>
          </w:tcPr>
          <w:p w14:paraId="23BCA76C" w14:textId="77777777" w:rsidR="00803284" w:rsidRDefault="00803284">
            <w:pPr>
              <w:pStyle w:val="TableParagraph"/>
              <w:rPr>
                <w:rFonts w:ascii="Times New Roman"/>
              </w:rPr>
            </w:pPr>
          </w:p>
        </w:tc>
        <w:tc>
          <w:tcPr>
            <w:tcW w:w="914" w:type="dxa"/>
          </w:tcPr>
          <w:p w14:paraId="176FA40B" w14:textId="77777777" w:rsidR="00803284" w:rsidRDefault="00803284">
            <w:pPr>
              <w:pStyle w:val="TableParagraph"/>
              <w:rPr>
                <w:rFonts w:ascii="Times New Roman"/>
              </w:rPr>
            </w:pPr>
          </w:p>
        </w:tc>
        <w:tc>
          <w:tcPr>
            <w:tcW w:w="900" w:type="dxa"/>
          </w:tcPr>
          <w:p w14:paraId="30F4EA40" w14:textId="77777777" w:rsidR="00803284" w:rsidRDefault="00803284">
            <w:pPr>
              <w:pStyle w:val="TableParagraph"/>
              <w:rPr>
                <w:rFonts w:ascii="Times New Roman"/>
              </w:rPr>
            </w:pPr>
          </w:p>
        </w:tc>
        <w:tc>
          <w:tcPr>
            <w:tcW w:w="1061" w:type="dxa"/>
          </w:tcPr>
          <w:p w14:paraId="3ECB7231" w14:textId="77777777" w:rsidR="00803284" w:rsidRDefault="00803284">
            <w:pPr>
              <w:pStyle w:val="TableParagraph"/>
              <w:rPr>
                <w:rFonts w:ascii="Times New Roman"/>
              </w:rPr>
            </w:pPr>
          </w:p>
        </w:tc>
        <w:tc>
          <w:tcPr>
            <w:tcW w:w="2491" w:type="dxa"/>
          </w:tcPr>
          <w:p w14:paraId="1DE88C95" w14:textId="77777777" w:rsidR="00803284" w:rsidRDefault="00803284">
            <w:pPr>
              <w:pStyle w:val="TableParagraph"/>
              <w:rPr>
                <w:rFonts w:ascii="Times New Roman"/>
              </w:rPr>
            </w:pPr>
          </w:p>
        </w:tc>
      </w:tr>
      <w:tr w:rsidR="00803284" w14:paraId="391D54C2" w14:textId="77777777" w:rsidTr="00222C9A">
        <w:trPr>
          <w:trHeight w:val="506"/>
        </w:trPr>
        <w:tc>
          <w:tcPr>
            <w:tcW w:w="482" w:type="dxa"/>
            <w:vAlign w:val="center"/>
          </w:tcPr>
          <w:p w14:paraId="4A71B09E" w14:textId="77777777" w:rsidR="00803284" w:rsidRDefault="00DD185C" w:rsidP="00222C9A">
            <w:pPr>
              <w:pStyle w:val="TableParagraph"/>
              <w:spacing w:line="246" w:lineRule="exact"/>
              <w:ind w:left="21"/>
              <w:jc w:val="center"/>
            </w:pPr>
            <w:r>
              <w:t>4</w:t>
            </w:r>
          </w:p>
        </w:tc>
        <w:tc>
          <w:tcPr>
            <w:tcW w:w="2835" w:type="dxa"/>
          </w:tcPr>
          <w:p w14:paraId="06916D0D" w14:textId="77777777" w:rsidR="00803284" w:rsidRDefault="00803284">
            <w:pPr>
              <w:pStyle w:val="TableParagraph"/>
              <w:rPr>
                <w:rFonts w:ascii="Times New Roman"/>
              </w:rPr>
            </w:pPr>
          </w:p>
        </w:tc>
        <w:tc>
          <w:tcPr>
            <w:tcW w:w="2977" w:type="dxa"/>
          </w:tcPr>
          <w:p w14:paraId="1411426C" w14:textId="77777777" w:rsidR="00803284" w:rsidRDefault="00803284">
            <w:pPr>
              <w:pStyle w:val="TableParagraph"/>
              <w:rPr>
                <w:rFonts w:ascii="Times New Roman"/>
              </w:rPr>
            </w:pPr>
          </w:p>
        </w:tc>
        <w:tc>
          <w:tcPr>
            <w:tcW w:w="2645" w:type="dxa"/>
          </w:tcPr>
          <w:p w14:paraId="752DF3A3" w14:textId="77777777" w:rsidR="00803284" w:rsidRDefault="00803284">
            <w:pPr>
              <w:pStyle w:val="TableParagraph"/>
              <w:rPr>
                <w:rFonts w:ascii="Times New Roman"/>
              </w:rPr>
            </w:pPr>
          </w:p>
        </w:tc>
        <w:tc>
          <w:tcPr>
            <w:tcW w:w="914" w:type="dxa"/>
          </w:tcPr>
          <w:p w14:paraId="7EE89C36" w14:textId="77777777" w:rsidR="00803284" w:rsidRDefault="00803284">
            <w:pPr>
              <w:pStyle w:val="TableParagraph"/>
              <w:rPr>
                <w:rFonts w:ascii="Times New Roman"/>
              </w:rPr>
            </w:pPr>
          </w:p>
        </w:tc>
        <w:tc>
          <w:tcPr>
            <w:tcW w:w="900" w:type="dxa"/>
          </w:tcPr>
          <w:p w14:paraId="3CBDC851" w14:textId="77777777" w:rsidR="00803284" w:rsidRDefault="00803284">
            <w:pPr>
              <w:pStyle w:val="TableParagraph"/>
              <w:rPr>
                <w:rFonts w:ascii="Times New Roman"/>
              </w:rPr>
            </w:pPr>
          </w:p>
        </w:tc>
        <w:tc>
          <w:tcPr>
            <w:tcW w:w="1061" w:type="dxa"/>
          </w:tcPr>
          <w:p w14:paraId="57BA9946" w14:textId="77777777" w:rsidR="00803284" w:rsidRDefault="00803284">
            <w:pPr>
              <w:pStyle w:val="TableParagraph"/>
              <w:rPr>
                <w:rFonts w:ascii="Times New Roman"/>
              </w:rPr>
            </w:pPr>
          </w:p>
        </w:tc>
        <w:tc>
          <w:tcPr>
            <w:tcW w:w="2491" w:type="dxa"/>
          </w:tcPr>
          <w:p w14:paraId="2C970812" w14:textId="77777777" w:rsidR="00803284" w:rsidRDefault="00803284">
            <w:pPr>
              <w:pStyle w:val="TableParagraph"/>
              <w:rPr>
                <w:rFonts w:ascii="Times New Roman"/>
              </w:rPr>
            </w:pPr>
          </w:p>
        </w:tc>
      </w:tr>
      <w:tr w:rsidR="00803284" w14:paraId="19438339" w14:textId="77777777" w:rsidTr="00222C9A">
        <w:trPr>
          <w:trHeight w:val="506"/>
        </w:trPr>
        <w:tc>
          <w:tcPr>
            <w:tcW w:w="482" w:type="dxa"/>
            <w:vAlign w:val="center"/>
          </w:tcPr>
          <w:p w14:paraId="3549757D" w14:textId="77777777" w:rsidR="00803284" w:rsidRDefault="00DD185C" w:rsidP="00222C9A">
            <w:pPr>
              <w:pStyle w:val="TableParagraph"/>
              <w:spacing w:line="246" w:lineRule="exact"/>
              <w:ind w:left="21"/>
              <w:jc w:val="center"/>
            </w:pPr>
            <w:r>
              <w:t>5</w:t>
            </w:r>
          </w:p>
        </w:tc>
        <w:tc>
          <w:tcPr>
            <w:tcW w:w="2835" w:type="dxa"/>
          </w:tcPr>
          <w:p w14:paraId="5E2CFC2C" w14:textId="77777777" w:rsidR="00803284" w:rsidRDefault="00803284">
            <w:pPr>
              <w:pStyle w:val="TableParagraph"/>
              <w:rPr>
                <w:rFonts w:ascii="Times New Roman"/>
              </w:rPr>
            </w:pPr>
          </w:p>
        </w:tc>
        <w:tc>
          <w:tcPr>
            <w:tcW w:w="2977" w:type="dxa"/>
          </w:tcPr>
          <w:p w14:paraId="7ED313EC" w14:textId="77777777" w:rsidR="00803284" w:rsidRDefault="00803284">
            <w:pPr>
              <w:pStyle w:val="TableParagraph"/>
              <w:rPr>
                <w:rFonts w:ascii="Times New Roman"/>
              </w:rPr>
            </w:pPr>
          </w:p>
        </w:tc>
        <w:tc>
          <w:tcPr>
            <w:tcW w:w="2645" w:type="dxa"/>
          </w:tcPr>
          <w:p w14:paraId="02B0532D" w14:textId="77777777" w:rsidR="00803284" w:rsidRDefault="00803284">
            <w:pPr>
              <w:pStyle w:val="TableParagraph"/>
              <w:rPr>
                <w:rFonts w:ascii="Times New Roman"/>
              </w:rPr>
            </w:pPr>
          </w:p>
        </w:tc>
        <w:tc>
          <w:tcPr>
            <w:tcW w:w="914" w:type="dxa"/>
          </w:tcPr>
          <w:p w14:paraId="4173A45D" w14:textId="77777777" w:rsidR="00803284" w:rsidRDefault="00803284">
            <w:pPr>
              <w:pStyle w:val="TableParagraph"/>
              <w:rPr>
                <w:rFonts w:ascii="Times New Roman"/>
              </w:rPr>
            </w:pPr>
          </w:p>
        </w:tc>
        <w:tc>
          <w:tcPr>
            <w:tcW w:w="900" w:type="dxa"/>
          </w:tcPr>
          <w:p w14:paraId="0C75546A" w14:textId="77777777" w:rsidR="00803284" w:rsidRDefault="00803284">
            <w:pPr>
              <w:pStyle w:val="TableParagraph"/>
              <w:rPr>
                <w:rFonts w:ascii="Times New Roman"/>
              </w:rPr>
            </w:pPr>
          </w:p>
        </w:tc>
        <w:tc>
          <w:tcPr>
            <w:tcW w:w="1061" w:type="dxa"/>
          </w:tcPr>
          <w:p w14:paraId="0C341BB6" w14:textId="77777777" w:rsidR="00803284" w:rsidRDefault="00803284">
            <w:pPr>
              <w:pStyle w:val="TableParagraph"/>
              <w:rPr>
                <w:rFonts w:ascii="Times New Roman"/>
              </w:rPr>
            </w:pPr>
          </w:p>
        </w:tc>
        <w:tc>
          <w:tcPr>
            <w:tcW w:w="2491" w:type="dxa"/>
          </w:tcPr>
          <w:p w14:paraId="4617C73F" w14:textId="77777777" w:rsidR="00803284" w:rsidRDefault="00803284">
            <w:pPr>
              <w:pStyle w:val="TableParagraph"/>
              <w:rPr>
                <w:rFonts w:ascii="Times New Roman"/>
              </w:rPr>
            </w:pPr>
          </w:p>
        </w:tc>
      </w:tr>
      <w:tr w:rsidR="00803284" w14:paraId="2352DD5A" w14:textId="77777777" w:rsidTr="00222C9A">
        <w:trPr>
          <w:trHeight w:val="505"/>
        </w:trPr>
        <w:tc>
          <w:tcPr>
            <w:tcW w:w="482" w:type="dxa"/>
            <w:vAlign w:val="center"/>
          </w:tcPr>
          <w:p w14:paraId="4E0DD22F" w14:textId="77777777" w:rsidR="00803284" w:rsidRDefault="00DD185C" w:rsidP="00222C9A">
            <w:pPr>
              <w:pStyle w:val="TableParagraph"/>
              <w:spacing w:line="246" w:lineRule="exact"/>
              <w:ind w:left="21"/>
              <w:jc w:val="center"/>
            </w:pPr>
            <w:r>
              <w:t>6</w:t>
            </w:r>
          </w:p>
        </w:tc>
        <w:tc>
          <w:tcPr>
            <w:tcW w:w="2835" w:type="dxa"/>
          </w:tcPr>
          <w:p w14:paraId="034542EC" w14:textId="77777777" w:rsidR="00803284" w:rsidRDefault="00803284">
            <w:pPr>
              <w:pStyle w:val="TableParagraph"/>
              <w:rPr>
                <w:rFonts w:ascii="Times New Roman"/>
              </w:rPr>
            </w:pPr>
          </w:p>
        </w:tc>
        <w:tc>
          <w:tcPr>
            <w:tcW w:w="2977" w:type="dxa"/>
          </w:tcPr>
          <w:p w14:paraId="13251627" w14:textId="77777777" w:rsidR="00803284" w:rsidRDefault="00803284">
            <w:pPr>
              <w:pStyle w:val="TableParagraph"/>
              <w:rPr>
                <w:rFonts w:ascii="Times New Roman"/>
              </w:rPr>
            </w:pPr>
          </w:p>
        </w:tc>
        <w:tc>
          <w:tcPr>
            <w:tcW w:w="2645" w:type="dxa"/>
          </w:tcPr>
          <w:p w14:paraId="10CF956A" w14:textId="77777777" w:rsidR="00803284" w:rsidRDefault="00803284">
            <w:pPr>
              <w:pStyle w:val="TableParagraph"/>
              <w:rPr>
                <w:rFonts w:ascii="Times New Roman"/>
              </w:rPr>
            </w:pPr>
          </w:p>
        </w:tc>
        <w:tc>
          <w:tcPr>
            <w:tcW w:w="914" w:type="dxa"/>
          </w:tcPr>
          <w:p w14:paraId="06A3B351" w14:textId="77777777" w:rsidR="00803284" w:rsidRDefault="00803284">
            <w:pPr>
              <w:pStyle w:val="TableParagraph"/>
              <w:rPr>
                <w:rFonts w:ascii="Times New Roman"/>
              </w:rPr>
            </w:pPr>
          </w:p>
        </w:tc>
        <w:tc>
          <w:tcPr>
            <w:tcW w:w="900" w:type="dxa"/>
          </w:tcPr>
          <w:p w14:paraId="5122D98E" w14:textId="77777777" w:rsidR="00803284" w:rsidRDefault="00803284">
            <w:pPr>
              <w:pStyle w:val="TableParagraph"/>
              <w:rPr>
                <w:rFonts w:ascii="Times New Roman"/>
              </w:rPr>
            </w:pPr>
          </w:p>
        </w:tc>
        <w:tc>
          <w:tcPr>
            <w:tcW w:w="1061" w:type="dxa"/>
          </w:tcPr>
          <w:p w14:paraId="41010017" w14:textId="77777777" w:rsidR="00803284" w:rsidRDefault="00803284">
            <w:pPr>
              <w:pStyle w:val="TableParagraph"/>
              <w:rPr>
                <w:rFonts w:ascii="Times New Roman"/>
              </w:rPr>
            </w:pPr>
          </w:p>
        </w:tc>
        <w:tc>
          <w:tcPr>
            <w:tcW w:w="2491" w:type="dxa"/>
          </w:tcPr>
          <w:p w14:paraId="5E6D5496" w14:textId="77777777" w:rsidR="00803284" w:rsidRDefault="00803284">
            <w:pPr>
              <w:pStyle w:val="TableParagraph"/>
              <w:rPr>
                <w:rFonts w:ascii="Times New Roman"/>
              </w:rPr>
            </w:pPr>
          </w:p>
        </w:tc>
      </w:tr>
      <w:tr w:rsidR="00803284" w14:paraId="78F1F207" w14:textId="77777777" w:rsidTr="00222C9A">
        <w:trPr>
          <w:trHeight w:val="506"/>
        </w:trPr>
        <w:tc>
          <w:tcPr>
            <w:tcW w:w="482" w:type="dxa"/>
            <w:vAlign w:val="center"/>
          </w:tcPr>
          <w:p w14:paraId="3D029DE3" w14:textId="77777777" w:rsidR="00803284" w:rsidRDefault="00DD185C" w:rsidP="00222C9A">
            <w:pPr>
              <w:pStyle w:val="TableParagraph"/>
              <w:spacing w:line="246" w:lineRule="exact"/>
              <w:ind w:left="21"/>
              <w:jc w:val="center"/>
            </w:pPr>
            <w:r>
              <w:t>7</w:t>
            </w:r>
          </w:p>
        </w:tc>
        <w:tc>
          <w:tcPr>
            <w:tcW w:w="2835" w:type="dxa"/>
          </w:tcPr>
          <w:p w14:paraId="286FDF4A" w14:textId="77777777" w:rsidR="00803284" w:rsidRDefault="00803284">
            <w:pPr>
              <w:pStyle w:val="TableParagraph"/>
              <w:rPr>
                <w:rFonts w:ascii="Times New Roman"/>
              </w:rPr>
            </w:pPr>
          </w:p>
        </w:tc>
        <w:tc>
          <w:tcPr>
            <w:tcW w:w="2977" w:type="dxa"/>
          </w:tcPr>
          <w:p w14:paraId="66D5DAD8" w14:textId="77777777" w:rsidR="00803284" w:rsidRDefault="00803284">
            <w:pPr>
              <w:pStyle w:val="TableParagraph"/>
              <w:rPr>
                <w:rFonts w:ascii="Times New Roman"/>
              </w:rPr>
            </w:pPr>
          </w:p>
        </w:tc>
        <w:tc>
          <w:tcPr>
            <w:tcW w:w="2645" w:type="dxa"/>
          </w:tcPr>
          <w:p w14:paraId="35397CD1" w14:textId="77777777" w:rsidR="00803284" w:rsidRDefault="00803284">
            <w:pPr>
              <w:pStyle w:val="TableParagraph"/>
              <w:rPr>
                <w:rFonts w:ascii="Times New Roman"/>
              </w:rPr>
            </w:pPr>
          </w:p>
        </w:tc>
        <w:tc>
          <w:tcPr>
            <w:tcW w:w="914" w:type="dxa"/>
          </w:tcPr>
          <w:p w14:paraId="79762A6D" w14:textId="77777777" w:rsidR="00803284" w:rsidRDefault="00803284">
            <w:pPr>
              <w:pStyle w:val="TableParagraph"/>
              <w:rPr>
                <w:rFonts w:ascii="Times New Roman"/>
              </w:rPr>
            </w:pPr>
          </w:p>
        </w:tc>
        <w:tc>
          <w:tcPr>
            <w:tcW w:w="900" w:type="dxa"/>
          </w:tcPr>
          <w:p w14:paraId="454682E5" w14:textId="77777777" w:rsidR="00803284" w:rsidRDefault="00803284">
            <w:pPr>
              <w:pStyle w:val="TableParagraph"/>
              <w:rPr>
                <w:rFonts w:ascii="Times New Roman"/>
              </w:rPr>
            </w:pPr>
          </w:p>
        </w:tc>
        <w:tc>
          <w:tcPr>
            <w:tcW w:w="1061" w:type="dxa"/>
          </w:tcPr>
          <w:p w14:paraId="3D18693A" w14:textId="77777777" w:rsidR="00803284" w:rsidRDefault="00803284">
            <w:pPr>
              <w:pStyle w:val="TableParagraph"/>
              <w:rPr>
                <w:rFonts w:ascii="Times New Roman"/>
              </w:rPr>
            </w:pPr>
          </w:p>
        </w:tc>
        <w:tc>
          <w:tcPr>
            <w:tcW w:w="2491" w:type="dxa"/>
          </w:tcPr>
          <w:p w14:paraId="6C89AE55" w14:textId="77777777" w:rsidR="00803284" w:rsidRDefault="00803284">
            <w:pPr>
              <w:pStyle w:val="TableParagraph"/>
              <w:rPr>
                <w:rFonts w:ascii="Times New Roman"/>
              </w:rPr>
            </w:pPr>
          </w:p>
        </w:tc>
      </w:tr>
      <w:tr w:rsidR="00803284" w14:paraId="3BB9A226" w14:textId="77777777" w:rsidTr="00222C9A">
        <w:trPr>
          <w:trHeight w:val="505"/>
        </w:trPr>
        <w:tc>
          <w:tcPr>
            <w:tcW w:w="482" w:type="dxa"/>
            <w:vAlign w:val="center"/>
          </w:tcPr>
          <w:p w14:paraId="74DF002F" w14:textId="77777777" w:rsidR="00803284" w:rsidRDefault="00DD185C" w:rsidP="00222C9A">
            <w:pPr>
              <w:pStyle w:val="TableParagraph"/>
              <w:spacing w:line="246" w:lineRule="exact"/>
              <w:ind w:left="21"/>
              <w:jc w:val="center"/>
            </w:pPr>
            <w:r>
              <w:t>8</w:t>
            </w:r>
          </w:p>
        </w:tc>
        <w:tc>
          <w:tcPr>
            <w:tcW w:w="2835" w:type="dxa"/>
          </w:tcPr>
          <w:p w14:paraId="2A16FED7" w14:textId="77777777" w:rsidR="00803284" w:rsidRDefault="00803284">
            <w:pPr>
              <w:pStyle w:val="TableParagraph"/>
              <w:rPr>
                <w:rFonts w:ascii="Times New Roman"/>
              </w:rPr>
            </w:pPr>
          </w:p>
        </w:tc>
        <w:tc>
          <w:tcPr>
            <w:tcW w:w="2977" w:type="dxa"/>
          </w:tcPr>
          <w:p w14:paraId="4F3B4A02" w14:textId="77777777" w:rsidR="00803284" w:rsidRDefault="00803284">
            <w:pPr>
              <w:pStyle w:val="TableParagraph"/>
              <w:rPr>
                <w:rFonts w:ascii="Times New Roman"/>
              </w:rPr>
            </w:pPr>
          </w:p>
        </w:tc>
        <w:tc>
          <w:tcPr>
            <w:tcW w:w="2645" w:type="dxa"/>
          </w:tcPr>
          <w:p w14:paraId="309308A4" w14:textId="77777777" w:rsidR="00803284" w:rsidRDefault="00803284">
            <w:pPr>
              <w:pStyle w:val="TableParagraph"/>
              <w:rPr>
                <w:rFonts w:ascii="Times New Roman"/>
              </w:rPr>
            </w:pPr>
          </w:p>
        </w:tc>
        <w:tc>
          <w:tcPr>
            <w:tcW w:w="914" w:type="dxa"/>
          </w:tcPr>
          <w:p w14:paraId="13BF5439" w14:textId="77777777" w:rsidR="00803284" w:rsidRDefault="00803284">
            <w:pPr>
              <w:pStyle w:val="TableParagraph"/>
              <w:rPr>
                <w:rFonts w:ascii="Times New Roman"/>
              </w:rPr>
            </w:pPr>
          </w:p>
        </w:tc>
        <w:tc>
          <w:tcPr>
            <w:tcW w:w="900" w:type="dxa"/>
          </w:tcPr>
          <w:p w14:paraId="2E0EBD9D" w14:textId="77777777" w:rsidR="00803284" w:rsidRDefault="00803284">
            <w:pPr>
              <w:pStyle w:val="TableParagraph"/>
              <w:rPr>
                <w:rFonts w:ascii="Times New Roman"/>
              </w:rPr>
            </w:pPr>
          </w:p>
        </w:tc>
        <w:tc>
          <w:tcPr>
            <w:tcW w:w="1061" w:type="dxa"/>
          </w:tcPr>
          <w:p w14:paraId="068CFEA4" w14:textId="77777777" w:rsidR="00803284" w:rsidRDefault="00803284">
            <w:pPr>
              <w:pStyle w:val="TableParagraph"/>
              <w:rPr>
                <w:rFonts w:ascii="Times New Roman"/>
              </w:rPr>
            </w:pPr>
          </w:p>
        </w:tc>
        <w:tc>
          <w:tcPr>
            <w:tcW w:w="2491" w:type="dxa"/>
          </w:tcPr>
          <w:p w14:paraId="6A117B72" w14:textId="77777777" w:rsidR="00803284" w:rsidRDefault="00803284">
            <w:pPr>
              <w:pStyle w:val="TableParagraph"/>
              <w:rPr>
                <w:rFonts w:ascii="Times New Roman"/>
              </w:rPr>
            </w:pPr>
          </w:p>
        </w:tc>
      </w:tr>
      <w:tr w:rsidR="00803284" w14:paraId="4316519F" w14:textId="77777777" w:rsidTr="00222C9A">
        <w:trPr>
          <w:trHeight w:val="505"/>
        </w:trPr>
        <w:tc>
          <w:tcPr>
            <w:tcW w:w="482" w:type="dxa"/>
            <w:vAlign w:val="center"/>
          </w:tcPr>
          <w:p w14:paraId="5B8E6E8F" w14:textId="77777777" w:rsidR="00803284" w:rsidRDefault="00DD185C" w:rsidP="00222C9A">
            <w:pPr>
              <w:pStyle w:val="TableParagraph"/>
              <w:spacing w:line="246" w:lineRule="exact"/>
              <w:ind w:left="21"/>
              <w:jc w:val="center"/>
            </w:pPr>
            <w:r>
              <w:t>9</w:t>
            </w:r>
          </w:p>
        </w:tc>
        <w:tc>
          <w:tcPr>
            <w:tcW w:w="2835" w:type="dxa"/>
          </w:tcPr>
          <w:p w14:paraId="02344D3A" w14:textId="77777777" w:rsidR="00803284" w:rsidRDefault="00803284">
            <w:pPr>
              <w:pStyle w:val="TableParagraph"/>
              <w:rPr>
                <w:rFonts w:ascii="Times New Roman"/>
              </w:rPr>
            </w:pPr>
          </w:p>
        </w:tc>
        <w:tc>
          <w:tcPr>
            <w:tcW w:w="2977" w:type="dxa"/>
          </w:tcPr>
          <w:p w14:paraId="2B83656A" w14:textId="77777777" w:rsidR="00803284" w:rsidRDefault="00803284">
            <w:pPr>
              <w:pStyle w:val="TableParagraph"/>
              <w:rPr>
                <w:rFonts w:ascii="Times New Roman"/>
              </w:rPr>
            </w:pPr>
          </w:p>
        </w:tc>
        <w:tc>
          <w:tcPr>
            <w:tcW w:w="2645" w:type="dxa"/>
          </w:tcPr>
          <w:p w14:paraId="6AD667F4" w14:textId="77777777" w:rsidR="00803284" w:rsidRDefault="00803284">
            <w:pPr>
              <w:pStyle w:val="TableParagraph"/>
              <w:rPr>
                <w:rFonts w:ascii="Times New Roman"/>
              </w:rPr>
            </w:pPr>
          </w:p>
        </w:tc>
        <w:tc>
          <w:tcPr>
            <w:tcW w:w="914" w:type="dxa"/>
          </w:tcPr>
          <w:p w14:paraId="3E5EE152" w14:textId="77777777" w:rsidR="00803284" w:rsidRDefault="00803284">
            <w:pPr>
              <w:pStyle w:val="TableParagraph"/>
              <w:rPr>
                <w:rFonts w:ascii="Times New Roman"/>
              </w:rPr>
            </w:pPr>
          </w:p>
        </w:tc>
        <w:tc>
          <w:tcPr>
            <w:tcW w:w="900" w:type="dxa"/>
          </w:tcPr>
          <w:p w14:paraId="58F6CCFF" w14:textId="77777777" w:rsidR="00803284" w:rsidRDefault="00803284">
            <w:pPr>
              <w:pStyle w:val="TableParagraph"/>
              <w:rPr>
                <w:rFonts w:ascii="Times New Roman"/>
              </w:rPr>
            </w:pPr>
          </w:p>
        </w:tc>
        <w:tc>
          <w:tcPr>
            <w:tcW w:w="1061" w:type="dxa"/>
          </w:tcPr>
          <w:p w14:paraId="0F23340C" w14:textId="77777777" w:rsidR="00803284" w:rsidRDefault="00803284">
            <w:pPr>
              <w:pStyle w:val="TableParagraph"/>
              <w:rPr>
                <w:rFonts w:ascii="Times New Roman"/>
              </w:rPr>
            </w:pPr>
          </w:p>
        </w:tc>
        <w:tc>
          <w:tcPr>
            <w:tcW w:w="2491" w:type="dxa"/>
          </w:tcPr>
          <w:p w14:paraId="549068EE" w14:textId="77777777" w:rsidR="00803284" w:rsidRDefault="00803284">
            <w:pPr>
              <w:pStyle w:val="TableParagraph"/>
              <w:rPr>
                <w:rFonts w:ascii="Times New Roman"/>
              </w:rPr>
            </w:pPr>
          </w:p>
        </w:tc>
      </w:tr>
    </w:tbl>
    <w:p w14:paraId="4A460E76" w14:textId="77777777" w:rsidR="00803284" w:rsidRDefault="00803284">
      <w:pPr>
        <w:rPr>
          <w:rFonts w:ascii="Times New Roman"/>
        </w:rPr>
        <w:sectPr w:rsidR="00803284">
          <w:type w:val="continuous"/>
          <w:pgSz w:w="16850" w:h="11920" w:orient="landscape"/>
          <w:pgMar w:top="2120" w:right="560" w:bottom="920" w:left="900" w:header="720" w:footer="720"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341"/>
        <w:gridCol w:w="2471"/>
        <w:gridCol w:w="2645"/>
        <w:gridCol w:w="914"/>
        <w:gridCol w:w="900"/>
        <w:gridCol w:w="1061"/>
        <w:gridCol w:w="2491"/>
      </w:tblGrid>
      <w:tr w:rsidR="00803284" w14:paraId="06A65FEB" w14:textId="77777777" w:rsidTr="00222C9A">
        <w:trPr>
          <w:trHeight w:val="503"/>
        </w:trPr>
        <w:tc>
          <w:tcPr>
            <w:tcW w:w="482" w:type="dxa"/>
            <w:vAlign w:val="center"/>
          </w:tcPr>
          <w:p w14:paraId="7CA5AC91" w14:textId="77777777" w:rsidR="00803284" w:rsidRDefault="00DD185C" w:rsidP="00222C9A">
            <w:pPr>
              <w:pStyle w:val="TableParagraph"/>
              <w:spacing w:line="241" w:lineRule="exact"/>
              <w:ind w:right="576"/>
              <w:jc w:val="center"/>
            </w:pPr>
            <w:r>
              <w:lastRenderedPageBreak/>
              <w:t>10</w:t>
            </w:r>
          </w:p>
        </w:tc>
        <w:tc>
          <w:tcPr>
            <w:tcW w:w="3341" w:type="dxa"/>
          </w:tcPr>
          <w:p w14:paraId="7ADA1F7F" w14:textId="77777777" w:rsidR="00803284" w:rsidRDefault="00803284">
            <w:pPr>
              <w:pStyle w:val="TableParagraph"/>
              <w:rPr>
                <w:rFonts w:ascii="Times New Roman"/>
              </w:rPr>
            </w:pPr>
          </w:p>
        </w:tc>
        <w:tc>
          <w:tcPr>
            <w:tcW w:w="2471" w:type="dxa"/>
          </w:tcPr>
          <w:p w14:paraId="1CF74FD6" w14:textId="77777777" w:rsidR="00803284" w:rsidRDefault="00803284">
            <w:pPr>
              <w:pStyle w:val="TableParagraph"/>
              <w:rPr>
                <w:rFonts w:ascii="Times New Roman"/>
              </w:rPr>
            </w:pPr>
          </w:p>
        </w:tc>
        <w:tc>
          <w:tcPr>
            <w:tcW w:w="2645" w:type="dxa"/>
          </w:tcPr>
          <w:p w14:paraId="56BE9297" w14:textId="77777777" w:rsidR="00803284" w:rsidRDefault="00803284">
            <w:pPr>
              <w:pStyle w:val="TableParagraph"/>
              <w:rPr>
                <w:rFonts w:ascii="Times New Roman"/>
              </w:rPr>
            </w:pPr>
          </w:p>
        </w:tc>
        <w:tc>
          <w:tcPr>
            <w:tcW w:w="914" w:type="dxa"/>
          </w:tcPr>
          <w:p w14:paraId="680AA07E" w14:textId="77777777" w:rsidR="00803284" w:rsidRDefault="00803284">
            <w:pPr>
              <w:pStyle w:val="TableParagraph"/>
              <w:rPr>
                <w:rFonts w:ascii="Times New Roman"/>
              </w:rPr>
            </w:pPr>
          </w:p>
        </w:tc>
        <w:tc>
          <w:tcPr>
            <w:tcW w:w="900" w:type="dxa"/>
          </w:tcPr>
          <w:p w14:paraId="7ABBE25A" w14:textId="77777777" w:rsidR="00803284" w:rsidRDefault="00803284">
            <w:pPr>
              <w:pStyle w:val="TableParagraph"/>
              <w:rPr>
                <w:rFonts w:ascii="Times New Roman"/>
              </w:rPr>
            </w:pPr>
          </w:p>
        </w:tc>
        <w:tc>
          <w:tcPr>
            <w:tcW w:w="1061" w:type="dxa"/>
          </w:tcPr>
          <w:p w14:paraId="14E79C12" w14:textId="77777777" w:rsidR="00803284" w:rsidRDefault="00803284">
            <w:pPr>
              <w:pStyle w:val="TableParagraph"/>
              <w:rPr>
                <w:rFonts w:ascii="Times New Roman"/>
              </w:rPr>
            </w:pPr>
          </w:p>
        </w:tc>
        <w:tc>
          <w:tcPr>
            <w:tcW w:w="2491" w:type="dxa"/>
          </w:tcPr>
          <w:p w14:paraId="145B1E4E" w14:textId="77777777" w:rsidR="00803284" w:rsidRDefault="00803284">
            <w:pPr>
              <w:pStyle w:val="TableParagraph"/>
              <w:rPr>
                <w:rFonts w:ascii="Times New Roman"/>
              </w:rPr>
            </w:pPr>
          </w:p>
        </w:tc>
      </w:tr>
      <w:tr w:rsidR="00803284" w14:paraId="535C7FA2" w14:textId="77777777" w:rsidTr="00222C9A">
        <w:trPr>
          <w:trHeight w:val="505"/>
        </w:trPr>
        <w:tc>
          <w:tcPr>
            <w:tcW w:w="482" w:type="dxa"/>
            <w:vAlign w:val="center"/>
          </w:tcPr>
          <w:p w14:paraId="37BA7C16" w14:textId="77777777" w:rsidR="00803284" w:rsidRDefault="00DD185C" w:rsidP="00222C9A">
            <w:pPr>
              <w:pStyle w:val="TableParagraph"/>
              <w:spacing w:line="241" w:lineRule="exact"/>
              <w:ind w:right="576"/>
              <w:jc w:val="center"/>
            </w:pPr>
            <w:r>
              <w:t>11</w:t>
            </w:r>
          </w:p>
        </w:tc>
        <w:tc>
          <w:tcPr>
            <w:tcW w:w="3341" w:type="dxa"/>
          </w:tcPr>
          <w:p w14:paraId="083716F0" w14:textId="77777777" w:rsidR="00803284" w:rsidRDefault="00803284">
            <w:pPr>
              <w:pStyle w:val="TableParagraph"/>
              <w:rPr>
                <w:rFonts w:ascii="Times New Roman"/>
              </w:rPr>
            </w:pPr>
          </w:p>
        </w:tc>
        <w:tc>
          <w:tcPr>
            <w:tcW w:w="2471" w:type="dxa"/>
          </w:tcPr>
          <w:p w14:paraId="4477987B" w14:textId="77777777" w:rsidR="00803284" w:rsidRDefault="00803284">
            <w:pPr>
              <w:pStyle w:val="TableParagraph"/>
              <w:rPr>
                <w:rFonts w:ascii="Times New Roman"/>
              </w:rPr>
            </w:pPr>
          </w:p>
        </w:tc>
        <w:tc>
          <w:tcPr>
            <w:tcW w:w="2645" w:type="dxa"/>
          </w:tcPr>
          <w:p w14:paraId="3B216F5D" w14:textId="77777777" w:rsidR="00803284" w:rsidRDefault="00803284">
            <w:pPr>
              <w:pStyle w:val="TableParagraph"/>
              <w:rPr>
                <w:rFonts w:ascii="Times New Roman"/>
              </w:rPr>
            </w:pPr>
          </w:p>
        </w:tc>
        <w:tc>
          <w:tcPr>
            <w:tcW w:w="914" w:type="dxa"/>
          </w:tcPr>
          <w:p w14:paraId="0CBA23F8" w14:textId="77777777" w:rsidR="00803284" w:rsidRDefault="00803284">
            <w:pPr>
              <w:pStyle w:val="TableParagraph"/>
              <w:rPr>
                <w:rFonts w:ascii="Times New Roman"/>
              </w:rPr>
            </w:pPr>
          </w:p>
        </w:tc>
        <w:tc>
          <w:tcPr>
            <w:tcW w:w="900" w:type="dxa"/>
          </w:tcPr>
          <w:p w14:paraId="5C02AB1F" w14:textId="77777777" w:rsidR="00803284" w:rsidRDefault="00803284">
            <w:pPr>
              <w:pStyle w:val="TableParagraph"/>
              <w:rPr>
                <w:rFonts w:ascii="Times New Roman"/>
              </w:rPr>
            </w:pPr>
          </w:p>
        </w:tc>
        <w:tc>
          <w:tcPr>
            <w:tcW w:w="1061" w:type="dxa"/>
          </w:tcPr>
          <w:p w14:paraId="6D6BAFC8" w14:textId="77777777" w:rsidR="00803284" w:rsidRDefault="00803284">
            <w:pPr>
              <w:pStyle w:val="TableParagraph"/>
              <w:rPr>
                <w:rFonts w:ascii="Times New Roman"/>
              </w:rPr>
            </w:pPr>
          </w:p>
        </w:tc>
        <w:tc>
          <w:tcPr>
            <w:tcW w:w="2491" w:type="dxa"/>
          </w:tcPr>
          <w:p w14:paraId="57437E98" w14:textId="77777777" w:rsidR="00803284" w:rsidRDefault="00803284">
            <w:pPr>
              <w:pStyle w:val="TableParagraph"/>
              <w:rPr>
                <w:rFonts w:ascii="Times New Roman"/>
              </w:rPr>
            </w:pPr>
          </w:p>
        </w:tc>
      </w:tr>
      <w:tr w:rsidR="00803284" w14:paraId="40F08AEF" w14:textId="77777777" w:rsidTr="00222C9A">
        <w:trPr>
          <w:trHeight w:val="506"/>
        </w:trPr>
        <w:tc>
          <w:tcPr>
            <w:tcW w:w="482" w:type="dxa"/>
            <w:vAlign w:val="center"/>
          </w:tcPr>
          <w:p w14:paraId="1E9951B4" w14:textId="77777777" w:rsidR="00803284" w:rsidRDefault="00DD185C" w:rsidP="00222C9A">
            <w:pPr>
              <w:pStyle w:val="TableParagraph"/>
              <w:spacing w:line="241" w:lineRule="exact"/>
              <w:ind w:right="576"/>
              <w:jc w:val="center"/>
            </w:pPr>
            <w:r>
              <w:t>12</w:t>
            </w:r>
          </w:p>
        </w:tc>
        <w:tc>
          <w:tcPr>
            <w:tcW w:w="3341" w:type="dxa"/>
          </w:tcPr>
          <w:p w14:paraId="7AE036C9" w14:textId="77777777" w:rsidR="00803284" w:rsidRDefault="00803284">
            <w:pPr>
              <w:pStyle w:val="TableParagraph"/>
              <w:rPr>
                <w:rFonts w:ascii="Times New Roman"/>
              </w:rPr>
            </w:pPr>
          </w:p>
        </w:tc>
        <w:tc>
          <w:tcPr>
            <w:tcW w:w="2471" w:type="dxa"/>
          </w:tcPr>
          <w:p w14:paraId="06A2B968" w14:textId="77777777" w:rsidR="00803284" w:rsidRDefault="00803284">
            <w:pPr>
              <w:pStyle w:val="TableParagraph"/>
              <w:rPr>
                <w:rFonts w:ascii="Times New Roman"/>
              </w:rPr>
            </w:pPr>
          </w:p>
        </w:tc>
        <w:tc>
          <w:tcPr>
            <w:tcW w:w="2645" w:type="dxa"/>
          </w:tcPr>
          <w:p w14:paraId="2BAF6BFA" w14:textId="77777777" w:rsidR="00803284" w:rsidRDefault="00803284">
            <w:pPr>
              <w:pStyle w:val="TableParagraph"/>
              <w:rPr>
                <w:rFonts w:ascii="Times New Roman"/>
              </w:rPr>
            </w:pPr>
          </w:p>
        </w:tc>
        <w:tc>
          <w:tcPr>
            <w:tcW w:w="914" w:type="dxa"/>
          </w:tcPr>
          <w:p w14:paraId="03CE1B35" w14:textId="77777777" w:rsidR="00803284" w:rsidRDefault="00803284">
            <w:pPr>
              <w:pStyle w:val="TableParagraph"/>
              <w:rPr>
                <w:rFonts w:ascii="Times New Roman"/>
              </w:rPr>
            </w:pPr>
          </w:p>
        </w:tc>
        <w:tc>
          <w:tcPr>
            <w:tcW w:w="900" w:type="dxa"/>
          </w:tcPr>
          <w:p w14:paraId="14F67B60" w14:textId="77777777" w:rsidR="00803284" w:rsidRDefault="00803284">
            <w:pPr>
              <w:pStyle w:val="TableParagraph"/>
              <w:rPr>
                <w:rFonts w:ascii="Times New Roman"/>
              </w:rPr>
            </w:pPr>
          </w:p>
        </w:tc>
        <w:tc>
          <w:tcPr>
            <w:tcW w:w="1061" w:type="dxa"/>
          </w:tcPr>
          <w:p w14:paraId="4EE7D16A" w14:textId="77777777" w:rsidR="00803284" w:rsidRDefault="00803284">
            <w:pPr>
              <w:pStyle w:val="TableParagraph"/>
              <w:rPr>
                <w:rFonts w:ascii="Times New Roman"/>
              </w:rPr>
            </w:pPr>
          </w:p>
        </w:tc>
        <w:tc>
          <w:tcPr>
            <w:tcW w:w="2491" w:type="dxa"/>
          </w:tcPr>
          <w:p w14:paraId="2E59AA8C" w14:textId="77777777" w:rsidR="00803284" w:rsidRDefault="00803284">
            <w:pPr>
              <w:pStyle w:val="TableParagraph"/>
              <w:rPr>
                <w:rFonts w:ascii="Times New Roman"/>
              </w:rPr>
            </w:pPr>
          </w:p>
        </w:tc>
      </w:tr>
      <w:tr w:rsidR="00803284" w14:paraId="1A39AB50" w14:textId="77777777" w:rsidTr="00222C9A">
        <w:trPr>
          <w:trHeight w:val="506"/>
        </w:trPr>
        <w:tc>
          <w:tcPr>
            <w:tcW w:w="482" w:type="dxa"/>
            <w:vAlign w:val="center"/>
          </w:tcPr>
          <w:p w14:paraId="670ED700" w14:textId="77777777" w:rsidR="00803284" w:rsidRDefault="00DD185C" w:rsidP="00222C9A">
            <w:pPr>
              <w:pStyle w:val="TableParagraph"/>
              <w:spacing w:line="241" w:lineRule="exact"/>
              <w:ind w:right="576"/>
              <w:jc w:val="center"/>
            </w:pPr>
            <w:r>
              <w:t>13</w:t>
            </w:r>
          </w:p>
        </w:tc>
        <w:tc>
          <w:tcPr>
            <w:tcW w:w="3341" w:type="dxa"/>
          </w:tcPr>
          <w:p w14:paraId="3F5B1595" w14:textId="77777777" w:rsidR="00803284" w:rsidRDefault="00803284">
            <w:pPr>
              <w:pStyle w:val="TableParagraph"/>
              <w:rPr>
                <w:rFonts w:ascii="Times New Roman"/>
              </w:rPr>
            </w:pPr>
          </w:p>
        </w:tc>
        <w:tc>
          <w:tcPr>
            <w:tcW w:w="2471" w:type="dxa"/>
          </w:tcPr>
          <w:p w14:paraId="2457D544" w14:textId="77777777" w:rsidR="00803284" w:rsidRDefault="00803284">
            <w:pPr>
              <w:pStyle w:val="TableParagraph"/>
              <w:rPr>
                <w:rFonts w:ascii="Times New Roman"/>
              </w:rPr>
            </w:pPr>
          </w:p>
        </w:tc>
        <w:tc>
          <w:tcPr>
            <w:tcW w:w="2645" w:type="dxa"/>
          </w:tcPr>
          <w:p w14:paraId="589D46E7" w14:textId="77777777" w:rsidR="00803284" w:rsidRDefault="00803284">
            <w:pPr>
              <w:pStyle w:val="TableParagraph"/>
              <w:rPr>
                <w:rFonts w:ascii="Times New Roman"/>
              </w:rPr>
            </w:pPr>
          </w:p>
        </w:tc>
        <w:tc>
          <w:tcPr>
            <w:tcW w:w="914" w:type="dxa"/>
          </w:tcPr>
          <w:p w14:paraId="24B5E469" w14:textId="77777777" w:rsidR="00803284" w:rsidRDefault="00803284">
            <w:pPr>
              <w:pStyle w:val="TableParagraph"/>
              <w:rPr>
                <w:rFonts w:ascii="Times New Roman"/>
              </w:rPr>
            </w:pPr>
          </w:p>
        </w:tc>
        <w:tc>
          <w:tcPr>
            <w:tcW w:w="900" w:type="dxa"/>
          </w:tcPr>
          <w:p w14:paraId="71085779" w14:textId="77777777" w:rsidR="00803284" w:rsidRDefault="00803284">
            <w:pPr>
              <w:pStyle w:val="TableParagraph"/>
              <w:rPr>
                <w:rFonts w:ascii="Times New Roman"/>
              </w:rPr>
            </w:pPr>
          </w:p>
        </w:tc>
        <w:tc>
          <w:tcPr>
            <w:tcW w:w="1061" w:type="dxa"/>
          </w:tcPr>
          <w:p w14:paraId="6810BA29" w14:textId="77777777" w:rsidR="00803284" w:rsidRDefault="00803284">
            <w:pPr>
              <w:pStyle w:val="TableParagraph"/>
              <w:rPr>
                <w:rFonts w:ascii="Times New Roman"/>
              </w:rPr>
            </w:pPr>
          </w:p>
        </w:tc>
        <w:tc>
          <w:tcPr>
            <w:tcW w:w="2491" w:type="dxa"/>
          </w:tcPr>
          <w:p w14:paraId="64C2A4D0" w14:textId="77777777" w:rsidR="00803284" w:rsidRDefault="00803284">
            <w:pPr>
              <w:pStyle w:val="TableParagraph"/>
              <w:rPr>
                <w:rFonts w:ascii="Times New Roman"/>
              </w:rPr>
            </w:pPr>
          </w:p>
        </w:tc>
      </w:tr>
      <w:tr w:rsidR="00803284" w14:paraId="2EC703B0" w14:textId="77777777" w:rsidTr="00222C9A">
        <w:trPr>
          <w:trHeight w:val="505"/>
        </w:trPr>
        <w:tc>
          <w:tcPr>
            <w:tcW w:w="482" w:type="dxa"/>
            <w:vAlign w:val="center"/>
          </w:tcPr>
          <w:p w14:paraId="316DD72F" w14:textId="77777777" w:rsidR="00803284" w:rsidRDefault="00DD185C" w:rsidP="00222C9A">
            <w:pPr>
              <w:pStyle w:val="TableParagraph"/>
              <w:spacing w:line="241" w:lineRule="exact"/>
              <w:ind w:right="576"/>
              <w:jc w:val="center"/>
            </w:pPr>
            <w:r>
              <w:t>14</w:t>
            </w:r>
          </w:p>
        </w:tc>
        <w:tc>
          <w:tcPr>
            <w:tcW w:w="3341" w:type="dxa"/>
          </w:tcPr>
          <w:p w14:paraId="5DE4E59D" w14:textId="77777777" w:rsidR="00803284" w:rsidRDefault="00803284">
            <w:pPr>
              <w:pStyle w:val="TableParagraph"/>
              <w:rPr>
                <w:rFonts w:ascii="Times New Roman"/>
              </w:rPr>
            </w:pPr>
          </w:p>
        </w:tc>
        <w:tc>
          <w:tcPr>
            <w:tcW w:w="2471" w:type="dxa"/>
          </w:tcPr>
          <w:p w14:paraId="31499313" w14:textId="77777777" w:rsidR="00803284" w:rsidRDefault="00803284">
            <w:pPr>
              <w:pStyle w:val="TableParagraph"/>
              <w:rPr>
                <w:rFonts w:ascii="Times New Roman"/>
              </w:rPr>
            </w:pPr>
          </w:p>
        </w:tc>
        <w:tc>
          <w:tcPr>
            <w:tcW w:w="2645" w:type="dxa"/>
          </w:tcPr>
          <w:p w14:paraId="6E9C0DFA" w14:textId="77777777" w:rsidR="00803284" w:rsidRDefault="00803284">
            <w:pPr>
              <w:pStyle w:val="TableParagraph"/>
              <w:rPr>
                <w:rFonts w:ascii="Times New Roman"/>
              </w:rPr>
            </w:pPr>
          </w:p>
        </w:tc>
        <w:tc>
          <w:tcPr>
            <w:tcW w:w="914" w:type="dxa"/>
          </w:tcPr>
          <w:p w14:paraId="73D113FF" w14:textId="77777777" w:rsidR="00803284" w:rsidRDefault="00803284">
            <w:pPr>
              <w:pStyle w:val="TableParagraph"/>
              <w:rPr>
                <w:rFonts w:ascii="Times New Roman"/>
              </w:rPr>
            </w:pPr>
          </w:p>
        </w:tc>
        <w:tc>
          <w:tcPr>
            <w:tcW w:w="900" w:type="dxa"/>
          </w:tcPr>
          <w:p w14:paraId="36F9184C" w14:textId="77777777" w:rsidR="00803284" w:rsidRDefault="00803284">
            <w:pPr>
              <w:pStyle w:val="TableParagraph"/>
              <w:rPr>
                <w:rFonts w:ascii="Times New Roman"/>
              </w:rPr>
            </w:pPr>
          </w:p>
        </w:tc>
        <w:tc>
          <w:tcPr>
            <w:tcW w:w="1061" w:type="dxa"/>
          </w:tcPr>
          <w:p w14:paraId="0D25DC6D" w14:textId="77777777" w:rsidR="00803284" w:rsidRDefault="00803284">
            <w:pPr>
              <w:pStyle w:val="TableParagraph"/>
              <w:rPr>
                <w:rFonts w:ascii="Times New Roman"/>
              </w:rPr>
            </w:pPr>
          </w:p>
        </w:tc>
        <w:tc>
          <w:tcPr>
            <w:tcW w:w="2491" w:type="dxa"/>
          </w:tcPr>
          <w:p w14:paraId="0085F9A6" w14:textId="77777777" w:rsidR="00803284" w:rsidRDefault="00803284">
            <w:pPr>
              <w:pStyle w:val="TableParagraph"/>
              <w:rPr>
                <w:rFonts w:ascii="Times New Roman"/>
              </w:rPr>
            </w:pPr>
          </w:p>
        </w:tc>
      </w:tr>
      <w:tr w:rsidR="00803284" w14:paraId="79DDD0F4" w14:textId="77777777" w:rsidTr="00222C9A">
        <w:trPr>
          <w:trHeight w:val="506"/>
        </w:trPr>
        <w:tc>
          <w:tcPr>
            <w:tcW w:w="482" w:type="dxa"/>
            <w:vAlign w:val="center"/>
          </w:tcPr>
          <w:p w14:paraId="23E53B20" w14:textId="77777777" w:rsidR="00803284" w:rsidRDefault="00DD185C" w:rsidP="00222C9A">
            <w:pPr>
              <w:pStyle w:val="TableParagraph"/>
              <w:spacing w:line="241" w:lineRule="exact"/>
              <w:ind w:right="576"/>
              <w:jc w:val="center"/>
            </w:pPr>
            <w:r>
              <w:t>15</w:t>
            </w:r>
          </w:p>
        </w:tc>
        <w:tc>
          <w:tcPr>
            <w:tcW w:w="3341" w:type="dxa"/>
          </w:tcPr>
          <w:p w14:paraId="2C1A04D8" w14:textId="77777777" w:rsidR="00803284" w:rsidRDefault="00803284">
            <w:pPr>
              <w:pStyle w:val="TableParagraph"/>
              <w:rPr>
                <w:rFonts w:ascii="Times New Roman"/>
              </w:rPr>
            </w:pPr>
          </w:p>
        </w:tc>
        <w:tc>
          <w:tcPr>
            <w:tcW w:w="2471" w:type="dxa"/>
          </w:tcPr>
          <w:p w14:paraId="7D3895DD" w14:textId="77777777" w:rsidR="00803284" w:rsidRDefault="00803284">
            <w:pPr>
              <w:pStyle w:val="TableParagraph"/>
              <w:rPr>
                <w:rFonts w:ascii="Times New Roman"/>
              </w:rPr>
            </w:pPr>
          </w:p>
        </w:tc>
        <w:tc>
          <w:tcPr>
            <w:tcW w:w="2645" w:type="dxa"/>
          </w:tcPr>
          <w:p w14:paraId="7EDA3B1A" w14:textId="77777777" w:rsidR="00803284" w:rsidRDefault="00803284">
            <w:pPr>
              <w:pStyle w:val="TableParagraph"/>
              <w:rPr>
                <w:rFonts w:ascii="Times New Roman"/>
              </w:rPr>
            </w:pPr>
          </w:p>
        </w:tc>
        <w:tc>
          <w:tcPr>
            <w:tcW w:w="914" w:type="dxa"/>
          </w:tcPr>
          <w:p w14:paraId="151A47C3" w14:textId="77777777" w:rsidR="00803284" w:rsidRDefault="00803284">
            <w:pPr>
              <w:pStyle w:val="TableParagraph"/>
              <w:rPr>
                <w:rFonts w:ascii="Times New Roman"/>
              </w:rPr>
            </w:pPr>
          </w:p>
        </w:tc>
        <w:tc>
          <w:tcPr>
            <w:tcW w:w="900" w:type="dxa"/>
          </w:tcPr>
          <w:p w14:paraId="2C3FCC4C" w14:textId="77777777" w:rsidR="00803284" w:rsidRDefault="00803284">
            <w:pPr>
              <w:pStyle w:val="TableParagraph"/>
              <w:rPr>
                <w:rFonts w:ascii="Times New Roman"/>
              </w:rPr>
            </w:pPr>
          </w:p>
        </w:tc>
        <w:tc>
          <w:tcPr>
            <w:tcW w:w="1061" w:type="dxa"/>
          </w:tcPr>
          <w:p w14:paraId="268D4BE3" w14:textId="77777777" w:rsidR="00803284" w:rsidRDefault="00803284">
            <w:pPr>
              <w:pStyle w:val="TableParagraph"/>
              <w:rPr>
                <w:rFonts w:ascii="Times New Roman"/>
              </w:rPr>
            </w:pPr>
          </w:p>
        </w:tc>
        <w:tc>
          <w:tcPr>
            <w:tcW w:w="2491" w:type="dxa"/>
          </w:tcPr>
          <w:p w14:paraId="15A519DC" w14:textId="77777777" w:rsidR="00803284" w:rsidRDefault="00803284">
            <w:pPr>
              <w:pStyle w:val="TableParagraph"/>
              <w:rPr>
                <w:rFonts w:ascii="Times New Roman"/>
              </w:rPr>
            </w:pPr>
          </w:p>
        </w:tc>
      </w:tr>
      <w:tr w:rsidR="00803284" w14:paraId="711F8E5B" w14:textId="77777777" w:rsidTr="00222C9A">
        <w:trPr>
          <w:trHeight w:val="506"/>
        </w:trPr>
        <w:tc>
          <w:tcPr>
            <w:tcW w:w="482" w:type="dxa"/>
            <w:vAlign w:val="center"/>
          </w:tcPr>
          <w:p w14:paraId="4DA61E25" w14:textId="77777777" w:rsidR="00803284" w:rsidRDefault="00DD185C" w:rsidP="00222C9A">
            <w:pPr>
              <w:pStyle w:val="TableParagraph"/>
              <w:spacing w:line="241" w:lineRule="exact"/>
              <w:ind w:right="576"/>
              <w:jc w:val="center"/>
            </w:pPr>
            <w:r>
              <w:t>16</w:t>
            </w:r>
          </w:p>
        </w:tc>
        <w:tc>
          <w:tcPr>
            <w:tcW w:w="3341" w:type="dxa"/>
          </w:tcPr>
          <w:p w14:paraId="78DF54DE" w14:textId="77777777" w:rsidR="00803284" w:rsidRDefault="00803284">
            <w:pPr>
              <w:pStyle w:val="TableParagraph"/>
              <w:rPr>
                <w:rFonts w:ascii="Times New Roman"/>
              </w:rPr>
            </w:pPr>
          </w:p>
        </w:tc>
        <w:tc>
          <w:tcPr>
            <w:tcW w:w="2471" w:type="dxa"/>
          </w:tcPr>
          <w:p w14:paraId="2AC7CA47" w14:textId="77777777" w:rsidR="00803284" w:rsidRDefault="00803284">
            <w:pPr>
              <w:pStyle w:val="TableParagraph"/>
              <w:rPr>
                <w:rFonts w:ascii="Times New Roman"/>
              </w:rPr>
            </w:pPr>
          </w:p>
        </w:tc>
        <w:tc>
          <w:tcPr>
            <w:tcW w:w="2645" w:type="dxa"/>
          </w:tcPr>
          <w:p w14:paraId="4DA7C28F" w14:textId="77777777" w:rsidR="00803284" w:rsidRDefault="00803284">
            <w:pPr>
              <w:pStyle w:val="TableParagraph"/>
              <w:rPr>
                <w:rFonts w:ascii="Times New Roman"/>
              </w:rPr>
            </w:pPr>
          </w:p>
        </w:tc>
        <w:tc>
          <w:tcPr>
            <w:tcW w:w="914" w:type="dxa"/>
          </w:tcPr>
          <w:p w14:paraId="37DFCDB4" w14:textId="77777777" w:rsidR="00803284" w:rsidRDefault="00803284">
            <w:pPr>
              <w:pStyle w:val="TableParagraph"/>
              <w:rPr>
                <w:rFonts w:ascii="Times New Roman"/>
              </w:rPr>
            </w:pPr>
          </w:p>
        </w:tc>
        <w:tc>
          <w:tcPr>
            <w:tcW w:w="900" w:type="dxa"/>
          </w:tcPr>
          <w:p w14:paraId="1FE33F7E" w14:textId="77777777" w:rsidR="00803284" w:rsidRDefault="00803284">
            <w:pPr>
              <w:pStyle w:val="TableParagraph"/>
              <w:rPr>
                <w:rFonts w:ascii="Times New Roman"/>
              </w:rPr>
            </w:pPr>
          </w:p>
        </w:tc>
        <w:tc>
          <w:tcPr>
            <w:tcW w:w="1061" w:type="dxa"/>
          </w:tcPr>
          <w:p w14:paraId="6C079B17" w14:textId="77777777" w:rsidR="00803284" w:rsidRDefault="00803284">
            <w:pPr>
              <w:pStyle w:val="TableParagraph"/>
              <w:rPr>
                <w:rFonts w:ascii="Times New Roman"/>
              </w:rPr>
            </w:pPr>
          </w:p>
        </w:tc>
        <w:tc>
          <w:tcPr>
            <w:tcW w:w="2491" w:type="dxa"/>
          </w:tcPr>
          <w:p w14:paraId="7AD5A4C8" w14:textId="77777777" w:rsidR="00803284" w:rsidRDefault="00803284">
            <w:pPr>
              <w:pStyle w:val="TableParagraph"/>
              <w:rPr>
                <w:rFonts w:ascii="Times New Roman"/>
              </w:rPr>
            </w:pPr>
          </w:p>
        </w:tc>
      </w:tr>
      <w:tr w:rsidR="00803284" w14:paraId="1601CE25" w14:textId="77777777" w:rsidTr="00222C9A">
        <w:trPr>
          <w:trHeight w:val="505"/>
        </w:trPr>
        <w:tc>
          <w:tcPr>
            <w:tcW w:w="482" w:type="dxa"/>
            <w:vAlign w:val="center"/>
          </w:tcPr>
          <w:p w14:paraId="62A52315" w14:textId="77777777" w:rsidR="00803284" w:rsidRDefault="00DD185C" w:rsidP="00222C9A">
            <w:pPr>
              <w:pStyle w:val="TableParagraph"/>
              <w:spacing w:line="241" w:lineRule="exact"/>
              <w:ind w:right="576"/>
              <w:jc w:val="center"/>
            </w:pPr>
            <w:r>
              <w:t>17</w:t>
            </w:r>
          </w:p>
        </w:tc>
        <w:tc>
          <w:tcPr>
            <w:tcW w:w="3341" w:type="dxa"/>
          </w:tcPr>
          <w:p w14:paraId="743FB75D" w14:textId="77777777" w:rsidR="00803284" w:rsidRDefault="00803284">
            <w:pPr>
              <w:pStyle w:val="TableParagraph"/>
              <w:rPr>
                <w:rFonts w:ascii="Times New Roman"/>
              </w:rPr>
            </w:pPr>
          </w:p>
        </w:tc>
        <w:tc>
          <w:tcPr>
            <w:tcW w:w="2471" w:type="dxa"/>
          </w:tcPr>
          <w:p w14:paraId="4B6A69B7" w14:textId="77777777" w:rsidR="00803284" w:rsidRDefault="00803284">
            <w:pPr>
              <w:pStyle w:val="TableParagraph"/>
              <w:rPr>
                <w:rFonts w:ascii="Times New Roman"/>
              </w:rPr>
            </w:pPr>
          </w:p>
        </w:tc>
        <w:tc>
          <w:tcPr>
            <w:tcW w:w="2645" w:type="dxa"/>
          </w:tcPr>
          <w:p w14:paraId="4C665FEE" w14:textId="77777777" w:rsidR="00803284" w:rsidRDefault="00803284">
            <w:pPr>
              <w:pStyle w:val="TableParagraph"/>
              <w:rPr>
                <w:rFonts w:ascii="Times New Roman"/>
              </w:rPr>
            </w:pPr>
          </w:p>
        </w:tc>
        <w:tc>
          <w:tcPr>
            <w:tcW w:w="914" w:type="dxa"/>
          </w:tcPr>
          <w:p w14:paraId="0E7B0E1F" w14:textId="77777777" w:rsidR="00803284" w:rsidRDefault="00803284">
            <w:pPr>
              <w:pStyle w:val="TableParagraph"/>
              <w:rPr>
                <w:rFonts w:ascii="Times New Roman"/>
              </w:rPr>
            </w:pPr>
          </w:p>
        </w:tc>
        <w:tc>
          <w:tcPr>
            <w:tcW w:w="900" w:type="dxa"/>
          </w:tcPr>
          <w:p w14:paraId="21D97AE1" w14:textId="77777777" w:rsidR="00803284" w:rsidRDefault="00803284">
            <w:pPr>
              <w:pStyle w:val="TableParagraph"/>
              <w:rPr>
                <w:rFonts w:ascii="Times New Roman"/>
              </w:rPr>
            </w:pPr>
          </w:p>
        </w:tc>
        <w:tc>
          <w:tcPr>
            <w:tcW w:w="1061" w:type="dxa"/>
          </w:tcPr>
          <w:p w14:paraId="2F4BC562" w14:textId="77777777" w:rsidR="00803284" w:rsidRDefault="00803284">
            <w:pPr>
              <w:pStyle w:val="TableParagraph"/>
              <w:rPr>
                <w:rFonts w:ascii="Times New Roman"/>
              </w:rPr>
            </w:pPr>
          </w:p>
        </w:tc>
        <w:tc>
          <w:tcPr>
            <w:tcW w:w="2491" w:type="dxa"/>
          </w:tcPr>
          <w:p w14:paraId="08E00A8F" w14:textId="77777777" w:rsidR="00803284" w:rsidRDefault="00803284">
            <w:pPr>
              <w:pStyle w:val="TableParagraph"/>
              <w:rPr>
                <w:rFonts w:ascii="Times New Roman"/>
              </w:rPr>
            </w:pPr>
          </w:p>
        </w:tc>
      </w:tr>
      <w:tr w:rsidR="00803284" w14:paraId="73E65DAD" w14:textId="77777777" w:rsidTr="00222C9A">
        <w:trPr>
          <w:trHeight w:val="506"/>
        </w:trPr>
        <w:tc>
          <w:tcPr>
            <w:tcW w:w="482" w:type="dxa"/>
            <w:vAlign w:val="center"/>
          </w:tcPr>
          <w:p w14:paraId="5E4E0BC6" w14:textId="77777777" w:rsidR="00803284" w:rsidRDefault="00DD185C" w:rsidP="00222C9A">
            <w:pPr>
              <w:pStyle w:val="TableParagraph"/>
              <w:spacing w:line="241" w:lineRule="exact"/>
              <w:ind w:right="576"/>
              <w:jc w:val="center"/>
            </w:pPr>
            <w:r>
              <w:t>18</w:t>
            </w:r>
          </w:p>
        </w:tc>
        <w:tc>
          <w:tcPr>
            <w:tcW w:w="3341" w:type="dxa"/>
          </w:tcPr>
          <w:p w14:paraId="73269CD1" w14:textId="77777777" w:rsidR="00803284" w:rsidRDefault="00803284">
            <w:pPr>
              <w:pStyle w:val="TableParagraph"/>
              <w:rPr>
                <w:rFonts w:ascii="Times New Roman"/>
              </w:rPr>
            </w:pPr>
          </w:p>
        </w:tc>
        <w:tc>
          <w:tcPr>
            <w:tcW w:w="2471" w:type="dxa"/>
          </w:tcPr>
          <w:p w14:paraId="2B5B01BA" w14:textId="77777777" w:rsidR="00803284" w:rsidRDefault="00803284">
            <w:pPr>
              <w:pStyle w:val="TableParagraph"/>
              <w:rPr>
                <w:rFonts w:ascii="Times New Roman"/>
              </w:rPr>
            </w:pPr>
          </w:p>
        </w:tc>
        <w:tc>
          <w:tcPr>
            <w:tcW w:w="2645" w:type="dxa"/>
          </w:tcPr>
          <w:p w14:paraId="5D5E0387" w14:textId="77777777" w:rsidR="00803284" w:rsidRDefault="00803284">
            <w:pPr>
              <w:pStyle w:val="TableParagraph"/>
              <w:rPr>
                <w:rFonts w:ascii="Times New Roman"/>
              </w:rPr>
            </w:pPr>
          </w:p>
        </w:tc>
        <w:tc>
          <w:tcPr>
            <w:tcW w:w="914" w:type="dxa"/>
          </w:tcPr>
          <w:p w14:paraId="7ABA2C67" w14:textId="77777777" w:rsidR="00803284" w:rsidRDefault="00803284">
            <w:pPr>
              <w:pStyle w:val="TableParagraph"/>
              <w:rPr>
                <w:rFonts w:ascii="Times New Roman"/>
              </w:rPr>
            </w:pPr>
          </w:p>
        </w:tc>
        <w:tc>
          <w:tcPr>
            <w:tcW w:w="900" w:type="dxa"/>
          </w:tcPr>
          <w:p w14:paraId="53466DDE" w14:textId="77777777" w:rsidR="00803284" w:rsidRDefault="00803284">
            <w:pPr>
              <w:pStyle w:val="TableParagraph"/>
              <w:rPr>
                <w:rFonts w:ascii="Times New Roman"/>
              </w:rPr>
            </w:pPr>
          </w:p>
        </w:tc>
        <w:tc>
          <w:tcPr>
            <w:tcW w:w="1061" w:type="dxa"/>
          </w:tcPr>
          <w:p w14:paraId="4FF1C0A1" w14:textId="77777777" w:rsidR="00803284" w:rsidRDefault="00803284">
            <w:pPr>
              <w:pStyle w:val="TableParagraph"/>
              <w:rPr>
                <w:rFonts w:ascii="Times New Roman"/>
              </w:rPr>
            </w:pPr>
          </w:p>
        </w:tc>
        <w:tc>
          <w:tcPr>
            <w:tcW w:w="2491" w:type="dxa"/>
          </w:tcPr>
          <w:p w14:paraId="0877B84F" w14:textId="77777777" w:rsidR="00803284" w:rsidRDefault="00803284">
            <w:pPr>
              <w:pStyle w:val="TableParagraph"/>
              <w:rPr>
                <w:rFonts w:ascii="Times New Roman"/>
              </w:rPr>
            </w:pPr>
          </w:p>
        </w:tc>
      </w:tr>
      <w:tr w:rsidR="00803284" w14:paraId="1D3169F9" w14:textId="77777777" w:rsidTr="00222C9A">
        <w:trPr>
          <w:trHeight w:val="503"/>
        </w:trPr>
        <w:tc>
          <w:tcPr>
            <w:tcW w:w="482" w:type="dxa"/>
            <w:vAlign w:val="center"/>
          </w:tcPr>
          <w:p w14:paraId="67A4B1C7" w14:textId="77777777" w:rsidR="00803284" w:rsidRDefault="00DD185C" w:rsidP="00222C9A">
            <w:pPr>
              <w:pStyle w:val="TableParagraph"/>
              <w:spacing w:line="241" w:lineRule="exact"/>
              <w:ind w:right="576"/>
              <w:jc w:val="center"/>
            </w:pPr>
            <w:r>
              <w:t>19</w:t>
            </w:r>
          </w:p>
        </w:tc>
        <w:tc>
          <w:tcPr>
            <w:tcW w:w="3341" w:type="dxa"/>
          </w:tcPr>
          <w:p w14:paraId="344509EB" w14:textId="77777777" w:rsidR="00803284" w:rsidRDefault="00803284">
            <w:pPr>
              <w:pStyle w:val="TableParagraph"/>
              <w:rPr>
                <w:rFonts w:ascii="Times New Roman"/>
              </w:rPr>
            </w:pPr>
          </w:p>
        </w:tc>
        <w:tc>
          <w:tcPr>
            <w:tcW w:w="2471" w:type="dxa"/>
          </w:tcPr>
          <w:p w14:paraId="579A420E" w14:textId="77777777" w:rsidR="00803284" w:rsidRDefault="00803284">
            <w:pPr>
              <w:pStyle w:val="TableParagraph"/>
              <w:rPr>
                <w:rFonts w:ascii="Times New Roman"/>
              </w:rPr>
            </w:pPr>
          </w:p>
        </w:tc>
        <w:tc>
          <w:tcPr>
            <w:tcW w:w="2645" w:type="dxa"/>
          </w:tcPr>
          <w:p w14:paraId="53E4EA14" w14:textId="77777777" w:rsidR="00803284" w:rsidRDefault="00803284">
            <w:pPr>
              <w:pStyle w:val="TableParagraph"/>
              <w:rPr>
                <w:rFonts w:ascii="Times New Roman"/>
              </w:rPr>
            </w:pPr>
          </w:p>
        </w:tc>
        <w:tc>
          <w:tcPr>
            <w:tcW w:w="914" w:type="dxa"/>
          </w:tcPr>
          <w:p w14:paraId="0FF4D6B0" w14:textId="77777777" w:rsidR="00803284" w:rsidRDefault="00803284">
            <w:pPr>
              <w:pStyle w:val="TableParagraph"/>
              <w:rPr>
                <w:rFonts w:ascii="Times New Roman"/>
              </w:rPr>
            </w:pPr>
          </w:p>
        </w:tc>
        <w:tc>
          <w:tcPr>
            <w:tcW w:w="900" w:type="dxa"/>
          </w:tcPr>
          <w:p w14:paraId="3EDCD41C" w14:textId="77777777" w:rsidR="00803284" w:rsidRDefault="00803284">
            <w:pPr>
              <w:pStyle w:val="TableParagraph"/>
              <w:rPr>
                <w:rFonts w:ascii="Times New Roman"/>
              </w:rPr>
            </w:pPr>
          </w:p>
        </w:tc>
        <w:tc>
          <w:tcPr>
            <w:tcW w:w="1061" w:type="dxa"/>
          </w:tcPr>
          <w:p w14:paraId="38C21C86" w14:textId="77777777" w:rsidR="00803284" w:rsidRDefault="00803284">
            <w:pPr>
              <w:pStyle w:val="TableParagraph"/>
              <w:rPr>
                <w:rFonts w:ascii="Times New Roman"/>
              </w:rPr>
            </w:pPr>
          </w:p>
        </w:tc>
        <w:tc>
          <w:tcPr>
            <w:tcW w:w="2491" w:type="dxa"/>
          </w:tcPr>
          <w:p w14:paraId="09CD1F2B" w14:textId="77777777" w:rsidR="00803284" w:rsidRDefault="00803284">
            <w:pPr>
              <w:pStyle w:val="TableParagraph"/>
              <w:rPr>
                <w:rFonts w:ascii="Times New Roman"/>
              </w:rPr>
            </w:pPr>
          </w:p>
        </w:tc>
      </w:tr>
      <w:tr w:rsidR="00803284" w14:paraId="6256F8C4" w14:textId="77777777" w:rsidTr="00222C9A">
        <w:trPr>
          <w:trHeight w:val="506"/>
        </w:trPr>
        <w:tc>
          <w:tcPr>
            <w:tcW w:w="482" w:type="dxa"/>
            <w:vAlign w:val="center"/>
          </w:tcPr>
          <w:p w14:paraId="0BBB3586" w14:textId="77777777" w:rsidR="00803284" w:rsidRDefault="00DD185C" w:rsidP="00222C9A">
            <w:pPr>
              <w:pStyle w:val="TableParagraph"/>
              <w:spacing w:line="241" w:lineRule="exact"/>
              <w:ind w:right="576"/>
              <w:jc w:val="center"/>
            </w:pPr>
            <w:r>
              <w:t>20</w:t>
            </w:r>
          </w:p>
        </w:tc>
        <w:tc>
          <w:tcPr>
            <w:tcW w:w="3341" w:type="dxa"/>
          </w:tcPr>
          <w:p w14:paraId="280114C5" w14:textId="77777777" w:rsidR="00803284" w:rsidRDefault="00803284">
            <w:pPr>
              <w:pStyle w:val="TableParagraph"/>
              <w:rPr>
                <w:rFonts w:ascii="Times New Roman"/>
              </w:rPr>
            </w:pPr>
          </w:p>
        </w:tc>
        <w:tc>
          <w:tcPr>
            <w:tcW w:w="2471" w:type="dxa"/>
          </w:tcPr>
          <w:p w14:paraId="4C86A128" w14:textId="77777777" w:rsidR="00803284" w:rsidRDefault="00803284">
            <w:pPr>
              <w:pStyle w:val="TableParagraph"/>
              <w:rPr>
                <w:rFonts w:ascii="Times New Roman"/>
              </w:rPr>
            </w:pPr>
          </w:p>
        </w:tc>
        <w:tc>
          <w:tcPr>
            <w:tcW w:w="2645" w:type="dxa"/>
          </w:tcPr>
          <w:p w14:paraId="63E16255" w14:textId="77777777" w:rsidR="00803284" w:rsidRDefault="00803284">
            <w:pPr>
              <w:pStyle w:val="TableParagraph"/>
              <w:rPr>
                <w:rFonts w:ascii="Times New Roman"/>
              </w:rPr>
            </w:pPr>
          </w:p>
        </w:tc>
        <w:tc>
          <w:tcPr>
            <w:tcW w:w="914" w:type="dxa"/>
          </w:tcPr>
          <w:p w14:paraId="588638CF" w14:textId="77777777" w:rsidR="00803284" w:rsidRDefault="00803284">
            <w:pPr>
              <w:pStyle w:val="TableParagraph"/>
              <w:rPr>
                <w:rFonts w:ascii="Times New Roman"/>
              </w:rPr>
            </w:pPr>
          </w:p>
        </w:tc>
        <w:tc>
          <w:tcPr>
            <w:tcW w:w="900" w:type="dxa"/>
          </w:tcPr>
          <w:p w14:paraId="303E468D" w14:textId="77777777" w:rsidR="00803284" w:rsidRDefault="00803284">
            <w:pPr>
              <w:pStyle w:val="TableParagraph"/>
              <w:rPr>
                <w:rFonts w:ascii="Times New Roman"/>
              </w:rPr>
            </w:pPr>
          </w:p>
        </w:tc>
        <w:tc>
          <w:tcPr>
            <w:tcW w:w="1061" w:type="dxa"/>
          </w:tcPr>
          <w:p w14:paraId="60255188" w14:textId="77777777" w:rsidR="00803284" w:rsidRDefault="00803284">
            <w:pPr>
              <w:pStyle w:val="TableParagraph"/>
              <w:rPr>
                <w:rFonts w:ascii="Times New Roman"/>
              </w:rPr>
            </w:pPr>
          </w:p>
        </w:tc>
        <w:tc>
          <w:tcPr>
            <w:tcW w:w="2491" w:type="dxa"/>
          </w:tcPr>
          <w:p w14:paraId="12B5C519" w14:textId="77777777" w:rsidR="00803284" w:rsidRDefault="00803284">
            <w:pPr>
              <w:pStyle w:val="TableParagraph"/>
              <w:rPr>
                <w:rFonts w:ascii="Times New Roman"/>
              </w:rPr>
            </w:pPr>
          </w:p>
        </w:tc>
      </w:tr>
    </w:tbl>
    <w:p w14:paraId="3D92693F" w14:textId="77777777" w:rsidR="00803284" w:rsidRDefault="00803284">
      <w:pPr>
        <w:pStyle w:val="Textkrper"/>
        <w:rPr>
          <w:i w:val="0"/>
          <w:sz w:val="29"/>
        </w:rPr>
      </w:pPr>
    </w:p>
    <w:p w14:paraId="34DC5AE6" w14:textId="77777777" w:rsidR="00803284" w:rsidRDefault="00DD185C">
      <w:pPr>
        <w:spacing w:before="93" w:line="259" w:lineRule="auto"/>
        <w:ind w:left="232" w:right="918"/>
      </w:pPr>
      <w:r>
        <w:t xml:space="preserve">* </w:t>
      </w:r>
      <w:r>
        <w:rPr>
          <w:b/>
        </w:rPr>
        <w:t xml:space="preserve">Rückverfolgbarkeit der Personen gem. § 2a </w:t>
      </w:r>
      <w:proofErr w:type="spellStart"/>
      <w:r>
        <w:rPr>
          <w:b/>
        </w:rPr>
        <w:t>CoronaSchVO</w:t>
      </w:r>
      <w:proofErr w:type="spellEnd"/>
      <w:r>
        <w:rPr>
          <w:b/>
        </w:rPr>
        <w:t xml:space="preserve">: </w:t>
      </w:r>
      <w:r>
        <w:t>Mit der Unterschrift erkläre ich mich damit einverstanden, dass die meine Person betreffenden Daten wie in den nachfolgenden Datenschutzhinweisen angegeben, erhoben, aufbewahrt und im Fall eines Kontaktes mit einer betroffenen Person oder bei einer Infizierung meiner Person mit dem Corona-Virus an die zuständigen Gesundheitsbehörden weitergegeben werden dürfen. Mir ist bewusst, dass eine Teilnahme am Sport- und Trainingsbetrieb des Vereins nicht möglich ist, sollte ich mein Einverständnis verweigern. Die nachfolgenden Datenschutzhinweise habe ich zur Kenntnis genommen.</w:t>
      </w:r>
    </w:p>
    <w:p w14:paraId="0497E833" w14:textId="77777777" w:rsidR="00803284" w:rsidRDefault="00803284">
      <w:pPr>
        <w:spacing w:line="259" w:lineRule="auto"/>
        <w:sectPr w:rsidR="00803284">
          <w:pgSz w:w="16850" w:h="11920" w:orient="landscape"/>
          <w:pgMar w:top="2120" w:right="560" w:bottom="920" w:left="900" w:header="390" w:footer="736" w:gutter="0"/>
          <w:cols w:space="720"/>
        </w:sectPr>
      </w:pPr>
    </w:p>
    <w:p w14:paraId="52B39A4F" w14:textId="77777777" w:rsidR="00803284" w:rsidRDefault="00DD185C">
      <w:pPr>
        <w:spacing w:line="252" w:lineRule="exact"/>
        <w:ind w:left="232"/>
        <w:rPr>
          <w:b/>
        </w:rPr>
      </w:pPr>
      <w:r>
        <w:rPr>
          <w:b/>
        </w:rPr>
        <w:lastRenderedPageBreak/>
        <w:t>Datenschutzhinweise/ Informationspflichten nach Artikel 13 DSGVO</w:t>
      </w:r>
    </w:p>
    <w:p w14:paraId="4F33A1DD" w14:textId="77777777" w:rsidR="00803284" w:rsidRDefault="00803284">
      <w:pPr>
        <w:pStyle w:val="Textkrper"/>
        <w:spacing w:before="2"/>
        <w:rPr>
          <w:b/>
          <w:i w:val="0"/>
        </w:rPr>
      </w:pPr>
    </w:p>
    <w:p w14:paraId="0AD57AF9" w14:textId="77777777" w:rsidR="00803284" w:rsidRDefault="00DD185C">
      <w:pPr>
        <w:ind w:left="233"/>
      </w:pPr>
      <w:r>
        <w:t>Nachfolgend informieren wir Sie über die wesentlichen Aspekte der Verarbeitung Ihrer Daten:</w:t>
      </w:r>
    </w:p>
    <w:p w14:paraId="3ADB5436" w14:textId="77777777" w:rsidR="00803284" w:rsidRDefault="00803284">
      <w:pPr>
        <w:pStyle w:val="Textkrper"/>
        <w:spacing w:before="10"/>
        <w:rPr>
          <w:i w:val="0"/>
          <w:sz w:val="21"/>
        </w:rPr>
      </w:pPr>
    </w:p>
    <w:p w14:paraId="0B3A6679" w14:textId="77777777" w:rsidR="00803284" w:rsidRDefault="00DD185C">
      <w:pPr>
        <w:pStyle w:val="Listenabsatz"/>
        <w:numPr>
          <w:ilvl w:val="0"/>
          <w:numId w:val="3"/>
        </w:numPr>
        <w:tabs>
          <w:tab w:val="left" w:pos="480"/>
        </w:tabs>
        <w:ind w:hanging="247"/>
        <w:rPr>
          <w:b/>
        </w:rPr>
      </w:pPr>
      <w:r>
        <w:rPr>
          <w:b/>
        </w:rPr>
        <w:t>Namen und Kontaktdaten des Verantwortlichen sowie gegebenenfalls seiner</w:t>
      </w:r>
      <w:r>
        <w:rPr>
          <w:b/>
          <w:spacing w:val="-7"/>
        </w:rPr>
        <w:t xml:space="preserve"> </w:t>
      </w:r>
      <w:r>
        <w:rPr>
          <w:b/>
        </w:rPr>
        <w:t>Vertreter:</w:t>
      </w:r>
    </w:p>
    <w:p w14:paraId="5A79F50A" w14:textId="77777777" w:rsidR="00803284" w:rsidRDefault="00803284">
      <w:pPr>
        <w:pStyle w:val="Textkrper"/>
        <w:spacing w:before="3"/>
        <w:rPr>
          <w:b/>
          <w:i w:val="0"/>
        </w:rPr>
      </w:pPr>
    </w:p>
    <w:p w14:paraId="13BA6C9C" w14:textId="77777777" w:rsidR="00803284" w:rsidRDefault="00DD185C">
      <w:pPr>
        <w:pStyle w:val="Textkrper"/>
        <w:ind w:left="232" w:right="2273" w:hanging="1"/>
      </w:pPr>
      <w:r>
        <w:t xml:space="preserve">TuS Bruchhausen </w:t>
      </w:r>
      <w:proofErr w:type="spellStart"/>
      <w:r>
        <w:t>e.V</w:t>
      </w:r>
      <w:proofErr w:type="spellEnd"/>
      <w:r>
        <w:t xml:space="preserve">, Abteilung-Fußball, Am </w:t>
      </w:r>
      <w:proofErr w:type="spellStart"/>
      <w:r>
        <w:t>Hackeland</w:t>
      </w:r>
      <w:proofErr w:type="spellEnd"/>
      <w:r>
        <w:t xml:space="preserve">, 59759 Arnsberg, gesetzlich vertreten durch den Vorstand nach § 26 BGB, Herrn Giuliano Schulte; E-Mail: </w:t>
      </w:r>
      <w:hyperlink r:id="rId13">
        <w:r>
          <w:rPr>
            <w:color w:val="0000FF"/>
            <w:u w:val="single" w:color="0000FF"/>
          </w:rPr>
          <w:t>giuliano.schulte@tus-bruchhausen.de</w:t>
        </w:r>
      </w:hyperlink>
    </w:p>
    <w:p w14:paraId="71E54654" w14:textId="77777777" w:rsidR="00803284" w:rsidRDefault="00803284">
      <w:pPr>
        <w:pStyle w:val="Textkrper"/>
        <w:spacing w:before="7"/>
        <w:rPr>
          <w:sz w:val="13"/>
        </w:rPr>
      </w:pPr>
    </w:p>
    <w:p w14:paraId="03C8046C" w14:textId="77777777" w:rsidR="00803284" w:rsidRDefault="00DD185C">
      <w:pPr>
        <w:pStyle w:val="berschrift1"/>
        <w:numPr>
          <w:ilvl w:val="0"/>
          <w:numId w:val="3"/>
        </w:numPr>
        <w:tabs>
          <w:tab w:val="left" w:pos="480"/>
        </w:tabs>
        <w:spacing w:before="93"/>
        <w:ind w:hanging="247"/>
      </w:pPr>
      <w:bookmarkStart w:id="1" w:name="2._Kontaktdaten_des_Hygieneschutzbeauftr"/>
      <w:bookmarkEnd w:id="1"/>
      <w:r>
        <w:t>Kontaktdaten des</w:t>
      </w:r>
      <w:r>
        <w:rPr>
          <w:spacing w:val="-3"/>
        </w:rPr>
        <w:t xml:space="preserve"> </w:t>
      </w:r>
      <w:r>
        <w:t>Hygieneschutzbeauftragten:</w:t>
      </w:r>
    </w:p>
    <w:p w14:paraId="2B5E591C" w14:textId="77777777" w:rsidR="00803284" w:rsidRDefault="00803284">
      <w:pPr>
        <w:pStyle w:val="Textkrper"/>
        <w:spacing w:before="3"/>
        <w:rPr>
          <w:b/>
          <w:i w:val="0"/>
        </w:rPr>
      </w:pPr>
    </w:p>
    <w:p w14:paraId="5D8D51A6" w14:textId="77777777" w:rsidR="00803284" w:rsidRDefault="00DD185C">
      <w:pPr>
        <w:pStyle w:val="Textkrper"/>
        <w:ind w:left="232"/>
      </w:pPr>
      <w:r>
        <w:t xml:space="preserve">TuS Bruchhausen </w:t>
      </w:r>
      <w:proofErr w:type="spellStart"/>
      <w:r>
        <w:t>e.V</w:t>
      </w:r>
      <w:proofErr w:type="spellEnd"/>
      <w:r>
        <w:t xml:space="preserve">, Abteilung-Fußball, Am </w:t>
      </w:r>
      <w:proofErr w:type="spellStart"/>
      <w:r>
        <w:t>Hackeland</w:t>
      </w:r>
      <w:proofErr w:type="spellEnd"/>
      <w:r>
        <w:t xml:space="preserve">, 59759 </w:t>
      </w:r>
      <w:proofErr w:type="spellStart"/>
      <w:proofErr w:type="gramStart"/>
      <w:r>
        <w:t>Arnsberg,Hr</w:t>
      </w:r>
      <w:proofErr w:type="spellEnd"/>
      <w:r>
        <w:t>.</w:t>
      </w:r>
      <w:proofErr w:type="gramEnd"/>
      <w:r>
        <w:t xml:space="preserve"> Thomas Müller, </w:t>
      </w:r>
      <w:hyperlink r:id="rId14">
        <w:proofErr w:type="spellStart"/>
        <w:r>
          <w:t>E-Mail:slowlymueller@web.de</w:t>
        </w:r>
        <w:proofErr w:type="spellEnd"/>
      </w:hyperlink>
    </w:p>
    <w:p w14:paraId="11823C47" w14:textId="77777777" w:rsidR="00803284" w:rsidRDefault="00803284">
      <w:pPr>
        <w:pStyle w:val="Textkrper"/>
        <w:spacing w:before="7"/>
        <w:rPr>
          <w:sz w:val="21"/>
        </w:rPr>
      </w:pPr>
    </w:p>
    <w:p w14:paraId="4C4F23A5" w14:textId="77777777" w:rsidR="00803284" w:rsidRDefault="00DD185C">
      <w:pPr>
        <w:pStyle w:val="berschrift1"/>
        <w:numPr>
          <w:ilvl w:val="0"/>
          <w:numId w:val="3"/>
        </w:numPr>
        <w:tabs>
          <w:tab w:val="left" w:pos="478"/>
        </w:tabs>
        <w:ind w:left="477" w:hanging="245"/>
      </w:pPr>
      <w:bookmarkStart w:id="2" w:name="3._Welche_Kategorien_von_Daten_werden_ve"/>
      <w:bookmarkEnd w:id="2"/>
      <w:r>
        <w:t>Welche Kategorien von Daten werden</w:t>
      </w:r>
      <w:r>
        <w:rPr>
          <w:spacing w:val="-19"/>
        </w:rPr>
        <w:t xml:space="preserve"> </w:t>
      </w:r>
      <w:r>
        <w:t>verarbeitet?</w:t>
      </w:r>
    </w:p>
    <w:p w14:paraId="13173F18" w14:textId="77777777" w:rsidR="00803284" w:rsidRDefault="00803284">
      <w:pPr>
        <w:pStyle w:val="Textkrper"/>
        <w:spacing w:before="3"/>
        <w:rPr>
          <w:b/>
          <w:i w:val="0"/>
        </w:rPr>
      </w:pPr>
    </w:p>
    <w:p w14:paraId="7DDC4080" w14:textId="77777777" w:rsidR="00803284" w:rsidRDefault="00DD185C">
      <w:pPr>
        <w:pStyle w:val="Textkrper"/>
        <w:ind w:left="233"/>
      </w:pPr>
      <w:r>
        <w:t>Wir verarbeiten folgende Daten zu Ihrer Person:</w:t>
      </w:r>
    </w:p>
    <w:p w14:paraId="05A364F7" w14:textId="77777777" w:rsidR="00803284" w:rsidRDefault="00DD185C">
      <w:pPr>
        <w:pStyle w:val="Textkrper"/>
        <w:spacing w:before="2"/>
        <w:ind w:left="232" w:right="1174"/>
      </w:pPr>
      <w:r>
        <w:t>Vor-/Nachname, Anschrift (Straße, Hausnummer, PLZ, Ort), Telefonnummer, Aufenthaltszeitraum (Zeitpunkt des Betretens und des Verlassens der Sportanlage), Angebot, an dem Sie teilgenommen haben (z.B. Kurs, Training).</w:t>
      </w:r>
    </w:p>
    <w:p w14:paraId="686511F3" w14:textId="77777777" w:rsidR="00803284" w:rsidRDefault="00803284">
      <w:pPr>
        <w:pStyle w:val="Textkrper"/>
        <w:spacing w:before="8"/>
        <w:rPr>
          <w:sz w:val="21"/>
        </w:rPr>
      </w:pPr>
    </w:p>
    <w:p w14:paraId="086E764A" w14:textId="77777777" w:rsidR="00803284" w:rsidRDefault="00DD185C">
      <w:pPr>
        <w:pStyle w:val="berschrift1"/>
        <w:numPr>
          <w:ilvl w:val="0"/>
          <w:numId w:val="3"/>
        </w:numPr>
        <w:tabs>
          <w:tab w:val="left" w:pos="480"/>
        </w:tabs>
        <w:ind w:hanging="247"/>
      </w:pPr>
      <w:bookmarkStart w:id="3" w:name="4._Zwecke,_für_die_personenbezogenen_Dat"/>
      <w:bookmarkEnd w:id="3"/>
      <w:r>
        <w:t>Zwecke, für die personenbezogenen Daten verarbeitet</w:t>
      </w:r>
      <w:r>
        <w:rPr>
          <w:spacing w:val="-16"/>
        </w:rPr>
        <w:t xml:space="preserve"> </w:t>
      </w:r>
      <w:r>
        <w:t>werden:</w:t>
      </w:r>
    </w:p>
    <w:p w14:paraId="10BCB4A6" w14:textId="77777777" w:rsidR="00803284" w:rsidRDefault="00803284">
      <w:pPr>
        <w:pStyle w:val="Textkrper"/>
        <w:spacing w:before="3"/>
        <w:rPr>
          <w:b/>
          <w:i w:val="0"/>
        </w:rPr>
      </w:pPr>
    </w:p>
    <w:p w14:paraId="326B0DE3" w14:textId="77777777" w:rsidR="00803284" w:rsidRDefault="00DD185C">
      <w:pPr>
        <w:pStyle w:val="Textkrper"/>
        <w:ind w:left="232" w:right="1025"/>
      </w:pPr>
      <w:r>
        <w:t>Die Corona-Schutzverordnung des Landes Nordrhein-Westfalen sieht in § 2a vor, dass Personen, die sogenannte Betretungsräume eröffnen, die Kontaktdaten der anwesenden Personen zu erheben haben, um eine Rückverfolgung ermöglichen zu können. Dies dient dazu, Infektionsketten zu ermitteln und eine Weiterverbreitung des Corona-Virus zu unterbinden. Zu diesem Zweck erheben wir die vorgenannten Daten, um diese erforderlichenfalls an die zuständigen Gesundheitsbehörden weiterleiten zu können.</w:t>
      </w:r>
    </w:p>
    <w:p w14:paraId="50007F2D" w14:textId="77777777" w:rsidR="00803284" w:rsidRDefault="00803284">
      <w:pPr>
        <w:pStyle w:val="Textkrper"/>
        <w:spacing w:before="9"/>
        <w:rPr>
          <w:sz w:val="21"/>
        </w:rPr>
      </w:pPr>
    </w:p>
    <w:p w14:paraId="3E1BC6A7" w14:textId="77777777" w:rsidR="00803284" w:rsidRDefault="00DD185C">
      <w:pPr>
        <w:pStyle w:val="berschrift1"/>
        <w:numPr>
          <w:ilvl w:val="0"/>
          <w:numId w:val="3"/>
        </w:numPr>
        <w:tabs>
          <w:tab w:val="left" w:pos="480"/>
        </w:tabs>
        <w:ind w:hanging="247"/>
      </w:pPr>
      <w:bookmarkStart w:id="4" w:name="5._Rechtsgrundlagen,_auf_Grund_derer_die"/>
      <w:bookmarkEnd w:id="4"/>
      <w:r>
        <w:t>Rechtsgrundlagen, auf Grund derer die Verarbeitung</w:t>
      </w:r>
      <w:r>
        <w:rPr>
          <w:spacing w:val="-15"/>
        </w:rPr>
        <w:t xml:space="preserve"> </w:t>
      </w:r>
      <w:r>
        <w:t>erfolgt:</w:t>
      </w:r>
    </w:p>
    <w:p w14:paraId="4AA0BE52" w14:textId="77777777" w:rsidR="00803284" w:rsidRDefault="00803284">
      <w:pPr>
        <w:pStyle w:val="Textkrper"/>
        <w:spacing w:before="3"/>
        <w:rPr>
          <w:b/>
          <w:i w:val="0"/>
        </w:rPr>
      </w:pPr>
    </w:p>
    <w:p w14:paraId="13B23ED6" w14:textId="77777777" w:rsidR="00803284" w:rsidRDefault="00DD185C">
      <w:pPr>
        <w:pStyle w:val="Textkrper"/>
        <w:ind w:left="232" w:right="1097"/>
      </w:pPr>
      <w:r>
        <w:t xml:space="preserve">Die Rechtsgrundlage für die Datenverarbeitung ist Artikel 6 Abs. 1 c) DSGVO. Danach ist die Datenverarbeitung zulässig, wenn sie zur Erfüllung einer rechtlichen Verpflichtung erforderlich ist. Die rechtliche Verpflichtung ergibt sich aus § 2a der </w:t>
      </w:r>
      <w:proofErr w:type="spellStart"/>
      <w:r>
        <w:t>Coronaschutzverordnung</w:t>
      </w:r>
      <w:proofErr w:type="spellEnd"/>
      <w:r>
        <w:t xml:space="preserve"> des Landes Nordrhein-Westfalen.</w:t>
      </w:r>
    </w:p>
    <w:p w14:paraId="38215290" w14:textId="77777777" w:rsidR="00803284" w:rsidRDefault="00803284">
      <w:pPr>
        <w:sectPr w:rsidR="00803284">
          <w:pgSz w:w="16850" w:h="11920" w:orient="landscape"/>
          <w:pgMar w:top="2360" w:right="560" w:bottom="920" w:left="900" w:header="390" w:footer="736" w:gutter="0"/>
          <w:cols w:space="720"/>
        </w:sectPr>
      </w:pPr>
    </w:p>
    <w:p w14:paraId="71692857" w14:textId="77777777" w:rsidR="00803284" w:rsidRDefault="008B776D">
      <w:pPr>
        <w:pStyle w:val="Textkrper"/>
        <w:ind w:left="199"/>
        <w:rPr>
          <w:i w:val="0"/>
          <w:sz w:val="20"/>
        </w:rPr>
      </w:pPr>
      <w:r>
        <w:rPr>
          <w:i w:val="0"/>
          <w:sz w:val="20"/>
        </w:rPr>
      </w:r>
      <w:r>
        <w:rPr>
          <w:i w:val="0"/>
          <w:sz w:val="20"/>
        </w:rPr>
        <w:pict w14:anchorId="49456757">
          <v:group id="_x0000_s1026" style="width:753.8pt;height:99pt;mso-position-horizontal-relative:char;mso-position-vertical-relative:line" coordsize="15076,1980">
            <v:line id="_x0000_s1029" style="position:absolute" from="0,1583" to="14347,1583"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2606;width:2470;height:1980">
              <v:imagedata r:id="rId15" o:title=""/>
            </v:shape>
            <v:shapetype id="_x0000_t202" coordsize="21600,21600" o:spt="202" path="m,l,21600r21600,l21600,xe">
              <v:stroke joinstyle="miter"/>
              <v:path gradientshapeok="t" o:connecttype="rect"/>
            </v:shapetype>
            <v:shape id="_x0000_s1027" type="#_x0000_t202" style="position:absolute;width:15076;height:1980" filled="f" stroked="f">
              <v:textbox inset="0,0,0,0">
                <w:txbxContent>
                  <w:p w14:paraId="2E3217DE" w14:textId="77777777" w:rsidR="00803284" w:rsidRDefault="00803284">
                    <w:pPr>
                      <w:spacing w:before="5"/>
                      <w:rPr>
                        <w:i/>
                        <w:sz w:val="27"/>
                      </w:rPr>
                    </w:pPr>
                  </w:p>
                  <w:p w14:paraId="52CA5FC9" w14:textId="77777777" w:rsidR="00803284" w:rsidRDefault="00DD185C">
                    <w:pPr>
                      <w:spacing w:line="259" w:lineRule="auto"/>
                      <w:ind w:left="28" w:right="2691"/>
                      <w:rPr>
                        <w:b/>
                        <w:sz w:val="24"/>
                      </w:rPr>
                    </w:pPr>
                    <w:r>
                      <w:rPr>
                        <w:b/>
                        <w:sz w:val="24"/>
                      </w:rPr>
                      <w:t xml:space="preserve">Datenaufnahme zur Rückverfolgbarkeit der Personen gem. § 2a </w:t>
                    </w:r>
                    <w:proofErr w:type="spellStart"/>
                    <w:r>
                      <w:rPr>
                        <w:b/>
                        <w:sz w:val="24"/>
                      </w:rPr>
                      <w:t>CoronaSchVO</w:t>
                    </w:r>
                    <w:proofErr w:type="spellEnd"/>
                    <w:r>
                      <w:rPr>
                        <w:b/>
                        <w:sz w:val="24"/>
                      </w:rPr>
                      <w:t xml:space="preserve"> im Rahmen des Spielbetriebs während der Corona-Pandemie</w:t>
                    </w:r>
                  </w:p>
                  <w:p w14:paraId="38C98E71" w14:textId="77777777" w:rsidR="00803284" w:rsidRDefault="00DD185C">
                    <w:pPr>
                      <w:spacing w:before="160"/>
                      <w:ind w:left="28"/>
                      <w:rPr>
                        <w:b/>
                        <w:sz w:val="24"/>
                      </w:rPr>
                    </w:pPr>
                    <w:r>
                      <w:rPr>
                        <w:b/>
                        <w:sz w:val="24"/>
                      </w:rPr>
                      <w:t>- Auswärtsmannschaft -</w:t>
                    </w:r>
                  </w:p>
                  <w:p w14:paraId="276A5886" w14:textId="77777777" w:rsidR="00803284" w:rsidRDefault="00803284">
                    <w:pPr>
                      <w:spacing w:before="11"/>
                      <w:rPr>
                        <w:i/>
                        <w:sz w:val="32"/>
                      </w:rPr>
                    </w:pPr>
                  </w:p>
                  <w:p w14:paraId="35D2CD7E" w14:textId="77777777" w:rsidR="00803284" w:rsidRDefault="00DD185C">
                    <w:pPr>
                      <w:ind w:left="28"/>
                      <w:rPr>
                        <w:b/>
                      </w:rPr>
                    </w:pPr>
                    <w:bookmarkStart w:id="5" w:name="6._Die_Empfänger_oder_Kategorien_von_Emp"/>
                    <w:bookmarkEnd w:id="5"/>
                    <w:r>
                      <w:rPr>
                        <w:b/>
                      </w:rPr>
                      <w:t>6. Die Empfänger oder Kategorien von Empfängern der personenbezogenen Daten:</w:t>
                    </w:r>
                  </w:p>
                </w:txbxContent>
              </v:textbox>
            </v:shape>
            <w10:anchorlock/>
          </v:group>
        </w:pict>
      </w:r>
    </w:p>
    <w:p w14:paraId="6A3D7D20" w14:textId="77777777" w:rsidR="00803284" w:rsidRDefault="00803284">
      <w:pPr>
        <w:pStyle w:val="Textkrper"/>
        <w:spacing w:before="8"/>
        <w:rPr>
          <w:sz w:val="11"/>
        </w:rPr>
      </w:pPr>
    </w:p>
    <w:p w14:paraId="53F627A4" w14:textId="77777777" w:rsidR="00803284" w:rsidRDefault="00DD185C">
      <w:pPr>
        <w:pStyle w:val="Textkrper"/>
        <w:spacing w:before="94"/>
        <w:ind w:left="232" w:right="1685"/>
      </w:pPr>
      <w:r>
        <w:t xml:space="preserve">Ihre Daten werden intern </w:t>
      </w:r>
      <w:proofErr w:type="gramStart"/>
      <w:r>
        <w:t>von zuständigen Mitarbeiter</w:t>
      </w:r>
      <w:proofErr w:type="gramEnd"/>
      <w:r>
        <w:t>*innen, die mit der Organisation und Durchführung des Sportbetriebs beauftragt sind, verarbeitet (z.B. Übungsleiter*innen, Geschäftsführer*innen).</w:t>
      </w:r>
    </w:p>
    <w:p w14:paraId="255B9173" w14:textId="77777777" w:rsidR="00803284" w:rsidRDefault="00DD185C">
      <w:pPr>
        <w:pStyle w:val="Textkrper"/>
        <w:spacing w:before="1"/>
        <w:ind w:left="232" w:right="1024"/>
      </w:pPr>
      <w:r>
        <w:t>Ferner können wir die Daten, die wir zu Ihrer Person im Zusammenhang mit der Teilnahme am Sport- und Trainingsbetrieb erfasst haben, auf Aufforderung an die zuständige Gesundheitsbehörde weitergeben, wenn andere Personen, die positiv auf das Corona-Virus getestet wurden und sich zu derselben Zeit auf der Sportanlage aufgehalten oder an demselben Kurs teilgenommen haben und daher möglicherweise Kontakt mit Ihnen hatten. Diese Maßnahmen haben das Ziel, Infektionsketten nachzuverfolgen und unterbrechen zu können.</w:t>
      </w:r>
    </w:p>
    <w:p w14:paraId="44E7BE92" w14:textId="77777777" w:rsidR="00803284" w:rsidRDefault="00803284">
      <w:pPr>
        <w:pStyle w:val="Textkrper"/>
        <w:spacing w:before="6"/>
        <w:rPr>
          <w:sz w:val="21"/>
        </w:rPr>
      </w:pPr>
    </w:p>
    <w:p w14:paraId="0986C00F" w14:textId="77777777" w:rsidR="00803284" w:rsidRDefault="00DD185C">
      <w:pPr>
        <w:pStyle w:val="berschrift1"/>
        <w:numPr>
          <w:ilvl w:val="0"/>
          <w:numId w:val="2"/>
        </w:numPr>
        <w:tabs>
          <w:tab w:val="left" w:pos="480"/>
        </w:tabs>
        <w:ind w:right="2144" w:firstLine="0"/>
      </w:pPr>
      <w:bookmarkStart w:id="6" w:name="7._Die_Dauer,_für_die_die_personenbezoge"/>
      <w:bookmarkEnd w:id="6"/>
      <w:r>
        <w:t>Die Dauer, für die die personenbezogenen Daten gespeichert werden oder, falls dies nicht möglich ist, die Kriterien für die Festlegung der</w:t>
      </w:r>
      <w:r>
        <w:rPr>
          <w:spacing w:val="-4"/>
        </w:rPr>
        <w:t xml:space="preserve"> </w:t>
      </w:r>
      <w:r>
        <w:t>Dauer:</w:t>
      </w:r>
    </w:p>
    <w:p w14:paraId="1182AAD6" w14:textId="77777777" w:rsidR="00803284" w:rsidRDefault="00803284">
      <w:pPr>
        <w:pStyle w:val="Textkrper"/>
        <w:spacing w:before="4"/>
        <w:rPr>
          <w:b/>
          <w:i w:val="0"/>
        </w:rPr>
      </w:pPr>
    </w:p>
    <w:p w14:paraId="5CE08DBC" w14:textId="77777777" w:rsidR="00803284" w:rsidRDefault="00DD185C">
      <w:pPr>
        <w:pStyle w:val="Textkrper"/>
        <w:ind w:left="232" w:right="1266"/>
      </w:pPr>
      <w:r>
        <w:t>Die hiermit erhobenen Daten werden für die Dauer von vier Wochen gespeichert und im Anschluss vollständig vernichtet (vgl. § 2a Abs. 1 Corona-Schutzverordnung NRW in der Fassung vom 15.06.2020). Die Vier-Wochen-Frist gilt für jede einzelne Teilnahme. Eine darüber hinaus gehende Speicherung aus anderen Gründen (zum Beispiel aus Abrechnungsgründen mit Kostenträgern) bleibt hiervon unberührt.</w:t>
      </w:r>
    </w:p>
    <w:p w14:paraId="2DAA55C4" w14:textId="77777777" w:rsidR="00803284" w:rsidRDefault="00803284">
      <w:pPr>
        <w:pStyle w:val="Textkrper"/>
        <w:spacing w:before="8"/>
        <w:rPr>
          <w:sz w:val="21"/>
        </w:rPr>
      </w:pPr>
    </w:p>
    <w:p w14:paraId="7AA90C54" w14:textId="77777777" w:rsidR="00803284" w:rsidRDefault="00DD185C">
      <w:pPr>
        <w:pStyle w:val="berschrift1"/>
        <w:numPr>
          <w:ilvl w:val="0"/>
          <w:numId w:val="2"/>
        </w:numPr>
        <w:tabs>
          <w:tab w:val="left" w:pos="478"/>
        </w:tabs>
        <w:ind w:left="477" w:hanging="245"/>
      </w:pPr>
      <w:bookmarkStart w:id="7" w:name="8._Ist_die_betroffene_Person_verpflichte"/>
      <w:bookmarkEnd w:id="7"/>
      <w:r>
        <w:t>Ist die betroffene Person verpflichtet, die Daten zur Verfügung zu stellen, und welche Folgen die Nichtbereitstellung</w:t>
      </w:r>
      <w:r>
        <w:rPr>
          <w:spacing w:val="-46"/>
        </w:rPr>
        <w:t xml:space="preserve"> </w:t>
      </w:r>
      <w:r>
        <w:t>hätte:</w:t>
      </w:r>
    </w:p>
    <w:p w14:paraId="424AE156" w14:textId="77777777" w:rsidR="00803284" w:rsidRDefault="00803284">
      <w:pPr>
        <w:pStyle w:val="Textkrper"/>
        <w:spacing w:before="3"/>
        <w:rPr>
          <w:b/>
          <w:i w:val="0"/>
        </w:rPr>
      </w:pPr>
    </w:p>
    <w:p w14:paraId="4DB36C98" w14:textId="77777777" w:rsidR="00803284" w:rsidRDefault="00DD185C">
      <w:pPr>
        <w:pStyle w:val="Textkrper"/>
        <w:ind w:left="233" w:right="1220"/>
      </w:pPr>
      <w:r>
        <w:t>Sie sind nicht verpflichtet, uns die Daten zur Verfügung zu stellen und Ihr Einverständnis mit der beschriebenen Datenverarbeitung zu erklären. Ohne Ihr Einverständnis und ohne die Bereitstellung der Daten können Sie allerdings nicht am Sport- und Trainingsbetrieb des Vereins teilnehmen.</w:t>
      </w:r>
    </w:p>
    <w:p w14:paraId="7759E094" w14:textId="77777777" w:rsidR="00803284" w:rsidRDefault="00803284">
      <w:pPr>
        <w:pStyle w:val="Textkrper"/>
        <w:spacing w:before="10"/>
        <w:rPr>
          <w:sz w:val="21"/>
        </w:rPr>
      </w:pPr>
    </w:p>
    <w:p w14:paraId="4E09740B" w14:textId="77777777" w:rsidR="00803284" w:rsidRDefault="00DD185C">
      <w:pPr>
        <w:pStyle w:val="berschrift1"/>
        <w:numPr>
          <w:ilvl w:val="0"/>
          <w:numId w:val="2"/>
        </w:numPr>
        <w:tabs>
          <w:tab w:val="left" w:pos="480"/>
        </w:tabs>
        <w:ind w:firstLine="0"/>
      </w:pPr>
      <w:bookmarkStart w:id="8" w:name="9._Der_betroffenen_Person_stehen_unter_d"/>
      <w:bookmarkEnd w:id="8"/>
      <w:r>
        <w:t>Der betroffenen Person stehen unter den in den Artikeln jeweils genannten Voraussetzungen die nachfolgenden Rechte</w:t>
      </w:r>
      <w:r>
        <w:rPr>
          <w:spacing w:val="-50"/>
        </w:rPr>
        <w:t xml:space="preserve"> </w:t>
      </w:r>
      <w:r>
        <w:t>zu:</w:t>
      </w:r>
    </w:p>
    <w:p w14:paraId="5BB5A196" w14:textId="77777777" w:rsidR="00803284" w:rsidRDefault="00803284">
      <w:pPr>
        <w:pStyle w:val="Textkrper"/>
        <w:spacing w:before="9"/>
        <w:rPr>
          <w:b/>
          <w:i w:val="0"/>
          <w:sz w:val="21"/>
        </w:rPr>
      </w:pPr>
    </w:p>
    <w:p w14:paraId="6204DE4B" w14:textId="77777777" w:rsidR="00803284" w:rsidRDefault="00DD185C">
      <w:pPr>
        <w:pStyle w:val="Listenabsatz"/>
        <w:numPr>
          <w:ilvl w:val="0"/>
          <w:numId w:val="1"/>
        </w:numPr>
        <w:tabs>
          <w:tab w:val="left" w:pos="370"/>
        </w:tabs>
        <w:spacing w:before="1" w:line="252" w:lineRule="exact"/>
        <w:ind w:hanging="2"/>
        <w:rPr>
          <w:i/>
        </w:rPr>
      </w:pPr>
      <w:r>
        <w:rPr>
          <w:i/>
        </w:rPr>
        <w:t>das Recht auf Auskunft nach Artikel 15</w:t>
      </w:r>
      <w:r>
        <w:rPr>
          <w:i/>
          <w:spacing w:val="-13"/>
        </w:rPr>
        <w:t xml:space="preserve"> </w:t>
      </w:r>
      <w:r>
        <w:rPr>
          <w:i/>
        </w:rPr>
        <w:t>DSGVO,</w:t>
      </w:r>
    </w:p>
    <w:p w14:paraId="6FD0C52D" w14:textId="77777777" w:rsidR="00803284" w:rsidRDefault="00DD185C">
      <w:pPr>
        <w:pStyle w:val="Listenabsatz"/>
        <w:numPr>
          <w:ilvl w:val="0"/>
          <w:numId w:val="1"/>
        </w:numPr>
        <w:tabs>
          <w:tab w:val="left" w:pos="370"/>
        </w:tabs>
        <w:spacing w:line="252" w:lineRule="exact"/>
        <w:ind w:left="369" w:hanging="136"/>
        <w:rPr>
          <w:i/>
        </w:rPr>
      </w:pPr>
      <w:r>
        <w:rPr>
          <w:i/>
        </w:rPr>
        <w:t>das Recht auf Berichtigung nach Artikel 16</w:t>
      </w:r>
      <w:r>
        <w:rPr>
          <w:i/>
          <w:spacing w:val="-9"/>
        </w:rPr>
        <w:t xml:space="preserve"> </w:t>
      </w:r>
      <w:r>
        <w:rPr>
          <w:i/>
        </w:rPr>
        <w:t>DSGVO,</w:t>
      </w:r>
    </w:p>
    <w:p w14:paraId="372938B3" w14:textId="77777777" w:rsidR="00803284" w:rsidRDefault="00DD185C">
      <w:pPr>
        <w:pStyle w:val="Listenabsatz"/>
        <w:numPr>
          <w:ilvl w:val="0"/>
          <w:numId w:val="1"/>
        </w:numPr>
        <w:tabs>
          <w:tab w:val="left" w:pos="371"/>
        </w:tabs>
        <w:spacing w:line="252" w:lineRule="exact"/>
        <w:ind w:left="370"/>
        <w:rPr>
          <w:i/>
        </w:rPr>
      </w:pPr>
      <w:r>
        <w:rPr>
          <w:i/>
        </w:rPr>
        <w:t>das Recht auf Löschung nach Artikel 17</w:t>
      </w:r>
      <w:r>
        <w:rPr>
          <w:i/>
          <w:spacing w:val="-11"/>
        </w:rPr>
        <w:t xml:space="preserve"> </w:t>
      </w:r>
      <w:r>
        <w:rPr>
          <w:i/>
        </w:rPr>
        <w:t>DSGVO,</w:t>
      </w:r>
    </w:p>
    <w:p w14:paraId="4370ED7D" w14:textId="77777777" w:rsidR="00803284" w:rsidRDefault="00DD185C">
      <w:pPr>
        <w:pStyle w:val="Listenabsatz"/>
        <w:numPr>
          <w:ilvl w:val="0"/>
          <w:numId w:val="1"/>
        </w:numPr>
        <w:tabs>
          <w:tab w:val="left" w:pos="371"/>
        </w:tabs>
        <w:spacing w:line="252" w:lineRule="exact"/>
        <w:ind w:left="370"/>
        <w:rPr>
          <w:i/>
        </w:rPr>
      </w:pPr>
      <w:r>
        <w:rPr>
          <w:i/>
        </w:rPr>
        <w:t>das Recht auf Einschränkung der Verarbeitung nach Artikel 18</w:t>
      </w:r>
      <w:r>
        <w:rPr>
          <w:i/>
          <w:spacing w:val="-11"/>
        </w:rPr>
        <w:t xml:space="preserve"> </w:t>
      </w:r>
      <w:r>
        <w:rPr>
          <w:i/>
        </w:rPr>
        <w:t>DSGVO,</w:t>
      </w:r>
    </w:p>
    <w:p w14:paraId="5E53B2AB" w14:textId="77777777" w:rsidR="00803284" w:rsidRDefault="00DD185C">
      <w:pPr>
        <w:pStyle w:val="Listenabsatz"/>
        <w:numPr>
          <w:ilvl w:val="0"/>
          <w:numId w:val="1"/>
        </w:numPr>
        <w:tabs>
          <w:tab w:val="left" w:pos="371"/>
        </w:tabs>
        <w:spacing w:before="1"/>
        <w:ind w:left="370"/>
        <w:rPr>
          <w:i/>
        </w:rPr>
      </w:pPr>
      <w:r>
        <w:rPr>
          <w:i/>
        </w:rPr>
        <w:t>das Recht auf Datenübertragbarkeit nach Artikel 20</w:t>
      </w:r>
      <w:r>
        <w:rPr>
          <w:i/>
          <w:spacing w:val="-11"/>
        </w:rPr>
        <w:t xml:space="preserve"> </w:t>
      </w:r>
      <w:r>
        <w:rPr>
          <w:i/>
        </w:rPr>
        <w:t>DSGVO,</w:t>
      </w:r>
    </w:p>
    <w:p w14:paraId="4BFA374B" w14:textId="77777777" w:rsidR="00803284" w:rsidRDefault="00DD185C">
      <w:pPr>
        <w:pStyle w:val="Listenabsatz"/>
        <w:numPr>
          <w:ilvl w:val="0"/>
          <w:numId w:val="1"/>
        </w:numPr>
        <w:tabs>
          <w:tab w:val="left" w:pos="371"/>
        </w:tabs>
        <w:spacing w:before="1"/>
        <w:ind w:left="370"/>
        <w:rPr>
          <w:i/>
        </w:rPr>
      </w:pPr>
      <w:r>
        <w:rPr>
          <w:i/>
        </w:rPr>
        <w:t>das Widerspruchsrecht nach Artikel 21</w:t>
      </w:r>
      <w:r>
        <w:rPr>
          <w:i/>
          <w:spacing w:val="-7"/>
        </w:rPr>
        <w:t xml:space="preserve"> </w:t>
      </w:r>
      <w:r>
        <w:rPr>
          <w:i/>
        </w:rPr>
        <w:t>DSGVO,</w:t>
      </w:r>
    </w:p>
    <w:p w14:paraId="592804AC" w14:textId="77777777" w:rsidR="00803284" w:rsidRDefault="00DD185C">
      <w:pPr>
        <w:pStyle w:val="Listenabsatz"/>
        <w:numPr>
          <w:ilvl w:val="0"/>
          <w:numId w:val="1"/>
        </w:numPr>
        <w:tabs>
          <w:tab w:val="left" w:pos="371"/>
        </w:tabs>
        <w:spacing w:before="4"/>
        <w:ind w:right="1684" w:hanging="1"/>
      </w:pPr>
      <w:r>
        <w:rPr>
          <w:i/>
        </w:rPr>
        <w:t xml:space="preserve">das Recht, eine erteilte Einwilligung jederzeit widerrufen </w:t>
      </w:r>
      <w:r>
        <w:rPr>
          <w:i/>
          <w:spacing w:val="-6"/>
        </w:rPr>
        <w:t xml:space="preserve">zu </w:t>
      </w:r>
      <w:r>
        <w:rPr>
          <w:i/>
        </w:rPr>
        <w:t xml:space="preserve">können, ohne dass die </w:t>
      </w:r>
      <w:proofErr w:type="gramStart"/>
      <w:r>
        <w:rPr>
          <w:i/>
        </w:rPr>
        <w:t>Rechtmäßigkeit</w:t>
      </w:r>
      <w:proofErr w:type="gramEnd"/>
      <w:r>
        <w:rPr>
          <w:i/>
        </w:rPr>
        <w:t xml:space="preserve"> der aufgrund der Einwilligung bis </w:t>
      </w:r>
      <w:r>
        <w:rPr>
          <w:i/>
          <w:spacing w:val="-5"/>
        </w:rPr>
        <w:t xml:space="preserve">zum </w:t>
      </w:r>
      <w:r>
        <w:rPr>
          <w:i/>
        </w:rPr>
        <w:t>Widerruf erfolgten Verarbeitung hierdurch berührt</w:t>
      </w:r>
      <w:r>
        <w:rPr>
          <w:i/>
          <w:spacing w:val="-3"/>
        </w:rPr>
        <w:t xml:space="preserve"> </w:t>
      </w:r>
      <w:r>
        <w:rPr>
          <w:i/>
        </w:rPr>
        <w:t>wird</w:t>
      </w:r>
      <w:r>
        <w:t>,</w:t>
      </w:r>
    </w:p>
    <w:p w14:paraId="6F481ED0" w14:textId="77777777" w:rsidR="00803284" w:rsidRDefault="00DD185C">
      <w:pPr>
        <w:pStyle w:val="Listenabsatz"/>
        <w:numPr>
          <w:ilvl w:val="0"/>
          <w:numId w:val="1"/>
        </w:numPr>
        <w:tabs>
          <w:tab w:val="left" w:pos="372"/>
        </w:tabs>
        <w:spacing w:line="251" w:lineRule="exact"/>
        <w:ind w:left="371"/>
        <w:rPr>
          <w:i/>
        </w:rPr>
      </w:pPr>
      <w:r>
        <w:rPr>
          <w:i/>
        </w:rPr>
        <w:t>das Recht auf Beschwerde bei einer Aufsichtsbehörde nach Artikel 77</w:t>
      </w:r>
      <w:r>
        <w:rPr>
          <w:i/>
          <w:spacing w:val="-11"/>
        </w:rPr>
        <w:t xml:space="preserve"> </w:t>
      </w:r>
      <w:r>
        <w:rPr>
          <w:i/>
        </w:rPr>
        <w:t>DSGVO.</w:t>
      </w:r>
    </w:p>
    <w:p w14:paraId="3CD2F3B8" w14:textId="77777777" w:rsidR="00803284" w:rsidRDefault="00803284">
      <w:pPr>
        <w:spacing w:line="251" w:lineRule="exact"/>
        <w:sectPr w:rsidR="00803284">
          <w:headerReference w:type="default" r:id="rId16"/>
          <w:footerReference w:type="default" r:id="rId17"/>
          <w:pgSz w:w="16850" w:h="11920" w:orient="landscape"/>
          <w:pgMar w:top="380" w:right="560" w:bottom="920" w:left="900" w:header="0" w:footer="736" w:gutter="0"/>
          <w:pgNumType w:start="4"/>
          <w:cols w:space="720"/>
        </w:sectPr>
      </w:pPr>
    </w:p>
    <w:p w14:paraId="03DCB1E3" w14:textId="77777777" w:rsidR="00803284" w:rsidRDefault="00DD185C">
      <w:pPr>
        <w:pStyle w:val="berschrift1"/>
        <w:spacing w:before="95"/>
        <w:ind w:left="120"/>
      </w:pPr>
      <w:r>
        <w:rPr>
          <w:u w:val="thick"/>
        </w:rPr>
        <w:lastRenderedPageBreak/>
        <w:t>HYGIENE KONZEPT</w:t>
      </w:r>
    </w:p>
    <w:p w14:paraId="72BCE6E6" w14:textId="77777777" w:rsidR="00803284" w:rsidRDefault="00803284">
      <w:pPr>
        <w:pStyle w:val="Textkrper"/>
        <w:rPr>
          <w:b/>
          <w:i w:val="0"/>
          <w:sz w:val="16"/>
        </w:rPr>
      </w:pPr>
    </w:p>
    <w:p w14:paraId="53F2F127" w14:textId="77777777" w:rsidR="00803284" w:rsidRDefault="00DD185C">
      <w:pPr>
        <w:spacing w:before="94"/>
        <w:ind w:left="120"/>
        <w:rPr>
          <w:b/>
        </w:rPr>
      </w:pPr>
      <w:r>
        <w:rPr>
          <w:b/>
          <w:u w:val="thick"/>
        </w:rPr>
        <w:t>TuS Bruchhausen, Spielbetrieb:</w:t>
      </w:r>
    </w:p>
    <w:p w14:paraId="2A1A38B7" w14:textId="77777777" w:rsidR="00803284" w:rsidRDefault="00803284">
      <w:pPr>
        <w:pStyle w:val="Textkrper"/>
        <w:rPr>
          <w:b/>
          <w:i w:val="0"/>
          <w:sz w:val="20"/>
        </w:rPr>
      </w:pPr>
    </w:p>
    <w:p w14:paraId="2257C0A1" w14:textId="511D0004" w:rsidR="00803284" w:rsidRDefault="00DD185C" w:rsidP="00222C9A">
      <w:pPr>
        <w:ind w:left="142" w:right="782"/>
      </w:pPr>
      <w:r w:rsidRPr="00222C9A">
        <w:t>Der Vorstand kontrolliert die Einhaltungen der Regeln und nimmt sich bei Verstößen heraus Spiele abzubrechen und Mannschaften zu</w:t>
      </w:r>
      <w:r w:rsidR="00222C9A" w:rsidRPr="00222C9A">
        <w:br/>
      </w:r>
      <w:r w:rsidRPr="00222C9A">
        <w:t>sanktionieren. Es bleiben alle „alten“ Hygieneregeln bestehen, außer sie werden durch folgende ersetzt.</w:t>
      </w:r>
    </w:p>
    <w:p w14:paraId="60968785" w14:textId="77777777" w:rsidR="00222C9A" w:rsidRPr="00222C9A" w:rsidRDefault="00222C9A" w:rsidP="00222C9A">
      <w:pPr>
        <w:ind w:left="142" w:right="782"/>
      </w:pPr>
    </w:p>
    <w:p w14:paraId="1B85B59C" w14:textId="77777777" w:rsidR="00803284" w:rsidRDefault="00DD185C" w:rsidP="00222C9A">
      <w:pPr>
        <w:ind w:left="142"/>
      </w:pPr>
      <w:r>
        <w:t>Der Schankraum des Sportheimes bleibt geschlossen.</w:t>
      </w:r>
    </w:p>
    <w:p w14:paraId="7394E255" w14:textId="77777777" w:rsidR="00803284" w:rsidRDefault="00803284" w:rsidP="00222C9A">
      <w:pPr>
        <w:pStyle w:val="Textkrper"/>
        <w:spacing w:before="10"/>
        <w:ind w:left="142"/>
        <w:rPr>
          <w:i w:val="0"/>
          <w:sz w:val="21"/>
        </w:rPr>
      </w:pPr>
    </w:p>
    <w:p w14:paraId="31BBCDB7" w14:textId="0C2AD953" w:rsidR="00803284" w:rsidRDefault="00DD185C" w:rsidP="00222C9A">
      <w:pPr>
        <w:ind w:left="142"/>
      </w:pPr>
      <w:r>
        <w:t>Eine Mannschaft darf aus maximal 1</w:t>
      </w:r>
      <w:r w:rsidR="00222C9A">
        <w:t>5</w:t>
      </w:r>
      <w:r>
        <w:t xml:space="preserve"> Spielern bestehen, auch die gegnerischen Mannschaften müssen darüber informiert werden.</w:t>
      </w:r>
    </w:p>
    <w:p w14:paraId="0CCFC29F" w14:textId="77777777" w:rsidR="00803284" w:rsidRDefault="00803284" w:rsidP="00222C9A">
      <w:pPr>
        <w:pStyle w:val="Textkrper"/>
        <w:ind w:left="142"/>
        <w:rPr>
          <w:i w:val="0"/>
        </w:rPr>
      </w:pPr>
    </w:p>
    <w:p w14:paraId="1969F8C6" w14:textId="77777777" w:rsidR="00803284" w:rsidRDefault="00DD185C" w:rsidP="00222C9A">
      <w:pPr>
        <w:ind w:left="142" w:right="1444"/>
      </w:pPr>
      <w:r>
        <w:t>An der Seitenlinie/Auswechselhütten dürfen maximal pro Mannschaft 2 Personen unter Abstand stehen (Trainer, Betreuer), auf der Seitenlinie gegenüber darf maximal eine Person (Linienrichter) stehen.</w:t>
      </w:r>
    </w:p>
    <w:p w14:paraId="11798173" w14:textId="77777777" w:rsidR="00803284" w:rsidRDefault="00803284" w:rsidP="00222C9A">
      <w:pPr>
        <w:pStyle w:val="Textkrper"/>
        <w:spacing w:before="11"/>
        <w:ind w:left="142"/>
        <w:rPr>
          <w:i w:val="0"/>
          <w:sz w:val="21"/>
        </w:rPr>
      </w:pPr>
    </w:p>
    <w:p w14:paraId="7D67D11F" w14:textId="77777777" w:rsidR="00803284" w:rsidRDefault="00DD185C" w:rsidP="00222C9A">
      <w:pPr>
        <w:ind w:left="142"/>
      </w:pPr>
      <w:r>
        <w:t>„Zuschauer, verletzte Spieler, etc.“ dürfen sich unter Einhaltung der Abstandsregelungen nur auf der Tennisseite hinter der Bande aufhalten.</w:t>
      </w:r>
    </w:p>
    <w:p w14:paraId="12CE82E2" w14:textId="77777777" w:rsidR="00803284" w:rsidRDefault="00803284" w:rsidP="00222C9A">
      <w:pPr>
        <w:pStyle w:val="Textkrper"/>
        <w:ind w:left="142"/>
        <w:rPr>
          <w:i w:val="0"/>
        </w:rPr>
      </w:pPr>
    </w:p>
    <w:p w14:paraId="177FCBE1" w14:textId="62DFF674" w:rsidR="00803284" w:rsidRDefault="00DD185C" w:rsidP="00222C9A">
      <w:pPr>
        <w:ind w:left="142" w:right="1724"/>
      </w:pPr>
      <w:r>
        <w:t>Jede Mannschaft hat dafür Sorge zu tragen das die Namen der Spieler protokoliert und an den Vorstand weitergeleitet werden.</w:t>
      </w:r>
    </w:p>
    <w:p w14:paraId="1CBD3DEC" w14:textId="77777777" w:rsidR="00803284" w:rsidRDefault="00803284" w:rsidP="00222C9A">
      <w:pPr>
        <w:pStyle w:val="Textkrper"/>
        <w:spacing w:before="11"/>
        <w:ind w:left="142"/>
        <w:rPr>
          <w:i w:val="0"/>
          <w:sz w:val="21"/>
        </w:rPr>
      </w:pPr>
    </w:p>
    <w:p w14:paraId="22FD4FA4" w14:textId="77777777" w:rsidR="00803284" w:rsidRDefault="00DD185C" w:rsidP="00222C9A">
      <w:pPr>
        <w:ind w:left="142"/>
      </w:pPr>
      <w:r>
        <w:t>Es ist nicht gestattet alkoholische Getränke mit auf das Gelände zu bringen.</w:t>
      </w:r>
    </w:p>
    <w:p w14:paraId="6AE5164D" w14:textId="77777777" w:rsidR="00803284" w:rsidRDefault="00803284" w:rsidP="00222C9A">
      <w:pPr>
        <w:pStyle w:val="Textkrper"/>
        <w:ind w:left="142"/>
        <w:rPr>
          <w:i w:val="0"/>
        </w:rPr>
      </w:pPr>
    </w:p>
    <w:p w14:paraId="71956C00" w14:textId="4008DA9B" w:rsidR="00803284" w:rsidRDefault="00DD185C" w:rsidP="00222C9A">
      <w:pPr>
        <w:ind w:left="142"/>
      </w:pPr>
      <w:r>
        <w:t>Nach den Spielen muss darauf geachtet werden das es auf dem Gelände nicht zu Kontakt zwischen „Zuschauern“ und „Spielern“ kommt.</w:t>
      </w:r>
    </w:p>
    <w:p w14:paraId="6CF00A42" w14:textId="77777777" w:rsidR="00803284" w:rsidRDefault="00803284" w:rsidP="00222C9A">
      <w:pPr>
        <w:pStyle w:val="Textkrper"/>
        <w:spacing w:before="11"/>
        <w:ind w:left="142"/>
        <w:rPr>
          <w:i w:val="0"/>
          <w:sz w:val="19"/>
        </w:rPr>
      </w:pPr>
    </w:p>
    <w:p w14:paraId="4FC68A00" w14:textId="77777777" w:rsidR="00803284" w:rsidRDefault="00DD185C" w:rsidP="00222C9A">
      <w:pPr>
        <w:ind w:left="142"/>
        <w:rPr>
          <w:b/>
        </w:rPr>
      </w:pPr>
      <w:r>
        <w:rPr>
          <w:b/>
          <w:color w:val="FF0000"/>
        </w:rPr>
        <w:t>Die Kabinen dürfen zu Spielen unter folgenden Regeln wieder genutzt werden:</w:t>
      </w:r>
    </w:p>
    <w:p w14:paraId="0EA8FDF1" w14:textId="77777777" w:rsidR="00803284" w:rsidRDefault="00803284" w:rsidP="00222C9A">
      <w:pPr>
        <w:pStyle w:val="Textkrper"/>
        <w:ind w:left="142"/>
        <w:rPr>
          <w:b/>
          <w:i w:val="0"/>
        </w:rPr>
      </w:pPr>
    </w:p>
    <w:p w14:paraId="0422B529" w14:textId="7CACE924" w:rsidR="00803284" w:rsidRDefault="00DD185C" w:rsidP="00222C9A">
      <w:pPr>
        <w:ind w:left="142" w:right="782"/>
      </w:pPr>
      <w:r>
        <w:t xml:space="preserve">Maximal </w:t>
      </w:r>
      <w:r w:rsidR="00222C9A">
        <w:t>6</w:t>
      </w:r>
      <w:r>
        <w:t xml:space="preserve"> Personen gleichzeitig in einer Kabine, d.h. neue Personen dürfen erst in die Kabine, wenn die letzte Person der ersten Gruppe die Kabine verlassen hat.</w:t>
      </w:r>
    </w:p>
    <w:p w14:paraId="428C989F" w14:textId="77777777" w:rsidR="00803284" w:rsidRDefault="00803284" w:rsidP="00222C9A">
      <w:pPr>
        <w:pStyle w:val="Textkrper"/>
        <w:spacing w:before="2"/>
        <w:ind w:left="142"/>
        <w:rPr>
          <w:i w:val="0"/>
        </w:rPr>
      </w:pPr>
    </w:p>
    <w:p w14:paraId="26C7E47B" w14:textId="0924562E" w:rsidR="00803284" w:rsidRDefault="00DD185C" w:rsidP="00222C9A">
      <w:pPr>
        <w:ind w:left="142"/>
      </w:pPr>
      <w:r>
        <w:t>Maximal 3 Personen gleichzeitig duschen.</w:t>
      </w:r>
      <w:r w:rsidR="00222C9A">
        <w:br/>
      </w:r>
    </w:p>
    <w:p w14:paraId="43BB18E4" w14:textId="06E428CD" w:rsidR="00803284" w:rsidRDefault="00DD185C" w:rsidP="00222C9A">
      <w:pPr>
        <w:spacing w:before="95"/>
        <w:ind w:left="120" w:right="741"/>
        <w:rPr>
          <w:i/>
          <w:sz w:val="24"/>
        </w:rPr>
      </w:pPr>
      <w:r>
        <w:t>Zwischen der Benutzung der Kabinen von zwei verschieden Mannschaften muss mindestens 20 Minuten gelüftet werden ▪ Besprechungen sind auch in Kleingruppen in der Kabine sind nicht erlaubt, sondern müssen i</w:t>
      </w:r>
      <w:r w:rsidR="00222C9A">
        <w:t>m</w:t>
      </w:r>
      <w:r>
        <w:t xml:space="preserve"> </w:t>
      </w:r>
      <w:r w:rsidR="00222C9A">
        <w:t>F</w:t>
      </w:r>
      <w:r>
        <w:t>reien stattfinden.</w:t>
      </w:r>
    </w:p>
    <w:p w14:paraId="7BB6B0FA" w14:textId="3AA93804" w:rsidR="00803284" w:rsidRDefault="00DD185C">
      <w:pPr>
        <w:spacing w:before="209"/>
        <w:ind w:left="120"/>
      </w:pPr>
      <w:r>
        <w:t>Arnsberg, den 17.0</w:t>
      </w:r>
      <w:r w:rsidR="008F3DE5">
        <w:t>7</w:t>
      </w:r>
      <w:r>
        <w:t>.2020</w:t>
      </w:r>
    </w:p>
    <w:sectPr w:rsidR="00803284">
      <w:headerReference w:type="default" r:id="rId18"/>
      <w:pgSz w:w="16850" w:h="11920" w:orient="landscape"/>
      <w:pgMar w:top="2360" w:right="560" w:bottom="920" w:left="900" w:header="390"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76F04" w14:textId="77777777" w:rsidR="008B776D" w:rsidRDefault="008B776D">
      <w:r>
        <w:separator/>
      </w:r>
    </w:p>
  </w:endnote>
  <w:endnote w:type="continuationSeparator" w:id="0">
    <w:p w14:paraId="4A3B045E" w14:textId="77777777" w:rsidR="008B776D" w:rsidRDefault="008B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FC2E0" w14:textId="77777777" w:rsidR="00662578" w:rsidRDefault="006625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0778B" w14:textId="77777777" w:rsidR="00803284" w:rsidRDefault="008B776D">
    <w:pPr>
      <w:pStyle w:val="Textkrper"/>
      <w:spacing w:line="14" w:lineRule="auto"/>
      <w:rPr>
        <w:i w:val="0"/>
        <w:sz w:val="20"/>
      </w:rPr>
    </w:pPr>
    <w:r>
      <w:pict w14:anchorId="2F7CDCE8">
        <v:shapetype id="_x0000_t202" coordsize="21600,21600" o:spt="202" path="m,l,21600r21600,l21600,xe">
          <v:stroke joinstyle="miter"/>
          <v:path gradientshapeok="t" o:connecttype="rect"/>
        </v:shapetype>
        <v:shape id="_x0000_s2054" type="#_x0000_t202" style="position:absolute;margin-left:711.8pt;margin-top:547.75pt;width:60.25pt;height:13.15pt;z-index:-18688;mso-position-horizontal-relative:page;mso-position-vertical-relative:page" filled="f" stroked="f">
          <v:textbox inset="0,0,0,0">
            <w:txbxContent>
              <w:p w14:paraId="797CB024" w14:textId="77777777" w:rsidR="00803284" w:rsidRDefault="00DD185C">
                <w:pPr>
                  <w:spacing w:before="12"/>
                  <w:ind w:left="20"/>
                  <w:rPr>
                    <w:b/>
                    <w:sz w:val="20"/>
                  </w:rPr>
                </w:pPr>
                <w:r>
                  <w:rPr>
                    <w:sz w:val="20"/>
                  </w:rPr>
                  <w:t xml:space="preserve">Seite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von </w:t>
                </w:r>
                <w:r>
                  <w:rPr>
                    <w:b/>
                    <w:sz w:val="20"/>
                  </w:rPr>
                  <w:t>6</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94A7C" w14:textId="77777777" w:rsidR="00662578" w:rsidRDefault="00662578">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28862" w14:textId="77777777" w:rsidR="00803284" w:rsidRDefault="008B776D">
    <w:pPr>
      <w:pStyle w:val="Textkrper"/>
      <w:spacing w:line="14" w:lineRule="auto"/>
      <w:rPr>
        <w:i w:val="0"/>
        <w:sz w:val="20"/>
      </w:rPr>
    </w:pPr>
    <w:r>
      <w:pict w14:anchorId="643381D7">
        <v:shapetype id="_x0000_t202" coordsize="21600,21600" o:spt="202" path="m,l,21600r21600,l21600,xe">
          <v:stroke joinstyle="miter"/>
          <v:path gradientshapeok="t" o:connecttype="rect"/>
        </v:shapetype>
        <v:shape id="_x0000_s2053" type="#_x0000_t202" style="position:absolute;margin-left:711.8pt;margin-top:547.75pt;width:60.25pt;height:13.15pt;z-index:-18664;mso-position-horizontal-relative:page;mso-position-vertical-relative:page" filled="f" stroked="f">
          <v:textbox inset="0,0,0,0">
            <w:txbxContent>
              <w:p w14:paraId="6D2476B1" w14:textId="77777777" w:rsidR="00803284" w:rsidRDefault="00DD185C">
                <w:pPr>
                  <w:spacing w:before="12"/>
                  <w:ind w:left="20"/>
                  <w:rPr>
                    <w:b/>
                    <w:sz w:val="20"/>
                  </w:rPr>
                </w:pPr>
                <w:r>
                  <w:rPr>
                    <w:sz w:val="20"/>
                  </w:rPr>
                  <w:t xml:space="preserve">Seite </w:t>
                </w:r>
                <w:r>
                  <w:fldChar w:fldCharType="begin"/>
                </w:r>
                <w:r>
                  <w:rPr>
                    <w:b/>
                    <w:sz w:val="20"/>
                  </w:rPr>
                  <w:instrText xml:space="preserve"> PAGE </w:instrText>
                </w:r>
                <w:r>
                  <w:fldChar w:fldCharType="separate"/>
                </w:r>
                <w:r>
                  <w:t>4</w:t>
                </w:r>
                <w:r>
                  <w:fldChar w:fldCharType="end"/>
                </w:r>
                <w:r>
                  <w:rPr>
                    <w:b/>
                    <w:sz w:val="20"/>
                  </w:rPr>
                  <w:t xml:space="preserve"> </w:t>
                </w:r>
                <w:r>
                  <w:rPr>
                    <w:sz w:val="20"/>
                  </w:rPr>
                  <w:t xml:space="preserve">von </w:t>
                </w:r>
                <w:r>
                  <w:rPr>
                    <w:b/>
                    <w:sz w:val="20"/>
                  </w:rPr>
                  <w:t>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E0D6C" w14:textId="77777777" w:rsidR="008B776D" w:rsidRDefault="008B776D">
      <w:r>
        <w:separator/>
      </w:r>
    </w:p>
  </w:footnote>
  <w:footnote w:type="continuationSeparator" w:id="0">
    <w:p w14:paraId="70A762F3" w14:textId="77777777" w:rsidR="008B776D" w:rsidRDefault="008B7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98E69" w14:textId="77777777" w:rsidR="00662578" w:rsidRDefault="006625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65DD7" w14:textId="77777777" w:rsidR="00803284" w:rsidRDefault="008B776D">
    <w:pPr>
      <w:pStyle w:val="Textkrper"/>
      <w:spacing w:line="14" w:lineRule="auto"/>
      <w:rPr>
        <w:i w:val="0"/>
        <w:sz w:val="20"/>
      </w:rPr>
    </w:pPr>
    <w:r>
      <w:pict w14:anchorId="00C1F871">
        <v:group id="_x0000_s2056" style="position:absolute;margin-left:55.2pt;margin-top:19.5pt;width:753.8pt;height:99pt;z-index:-18736;mso-position-horizontal-relative:page;mso-position-vertical-relative:page" coordorigin="1104,390" coordsize="15076,1980">
          <v:line id="_x0000_s2058" style="position:absolute" from="1104,1973" to="15451,1973"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13710;top:390;width:2470;height:1980">
            <v:imagedata r:id="rId1" o:title=""/>
          </v:shape>
          <w10:wrap anchorx="page" anchory="page"/>
        </v:group>
      </w:pict>
    </w:r>
    <w:r>
      <w:pict w14:anchorId="2C64BB94">
        <v:shapetype id="_x0000_t202" coordsize="21600,21600" o:spt="202" path="m,l,21600r21600,l21600,xe">
          <v:stroke joinstyle="miter"/>
          <v:path gradientshapeok="t" o:connecttype="rect"/>
        </v:shapetype>
        <v:shape id="_x0000_s2055" type="#_x0000_t202" style="position:absolute;margin-left:55.65pt;margin-top:34.7pt;width:619pt;height:53.25pt;z-index:-18712;mso-position-horizontal-relative:page;mso-position-vertical-relative:page" filled="f" stroked="f">
          <v:textbox inset="0,0,0,0">
            <w:txbxContent>
              <w:p w14:paraId="1572008D" w14:textId="77777777" w:rsidR="00803284" w:rsidRDefault="00DD185C">
                <w:pPr>
                  <w:spacing w:before="12" w:line="259" w:lineRule="auto"/>
                  <w:ind w:left="20" w:right="3"/>
                  <w:rPr>
                    <w:b/>
                    <w:sz w:val="24"/>
                  </w:rPr>
                </w:pPr>
                <w:r>
                  <w:rPr>
                    <w:b/>
                    <w:sz w:val="24"/>
                  </w:rPr>
                  <w:t xml:space="preserve">Datenaufnahme zur Rückverfolgbarkeit der Personen gem. § 2a </w:t>
                </w:r>
                <w:proofErr w:type="spellStart"/>
                <w:r>
                  <w:rPr>
                    <w:b/>
                    <w:sz w:val="24"/>
                  </w:rPr>
                  <w:t>CoronaSchVO</w:t>
                </w:r>
                <w:proofErr w:type="spellEnd"/>
                <w:r>
                  <w:rPr>
                    <w:b/>
                    <w:sz w:val="24"/>
                  </w:rPr>
                  <w:t xml:space="preserve"> im Rahmen des Spielbetriebs während der Corona-Pandemie</w:t>
                </w:r>
              </w:p>
              <w:p w14:paraId="518BE6E8" w14:textId="77777777" w:rsidR="00803284" w:rsidRDefault="00DD185C">
                <w:pPr>
                  <w:spacing w:before="160"/>
                  <w:ind w:left="20"/>
                  <w:rPr>
                    <w:b/>
                    <w:sz w:val="24"/>
                  </w:rPr>
                </w:pPr>
                <w:r>
                  <w:rPr>
                    <w:b/>
                    <w:sz w:val="24"/>
                  </w:rPr>
                  <w:t>- Auswärtsmannschaft -</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539C8" w14:textId="77777777" w:rsidR="00662578" w:rsidRDefault="0066257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76487" w14:textId="77777777" w:rsidR="00803284" w:rsidRDefault="00803284">
    <w:pPr>
      <w:pStyle w:val="Textkrper"/>
      <w:spacing w:line="14" w:lineRule="auto"/>
      <w:rPr>
        <w:i w:val="0"/>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72024" w14:textId="77777777" w:rsidR="00803284" w:rsidRDefault="008B776D">
    <w:pPr>
      <w:pStyle w:val="Textkrper"/>
      <w:spacing w:line="14" w:lineRule="auto"/>
      <w:rPr>
        <w:i w:val="0"/>
        <w:sz w:val="20"/>
      </w:rPr>
    </w:pPr>
    <w:r>
      <w:pict w14:anchorId="2708F73A">
        <v:group id="_x0000_s2050" style="position:absolute;margin-left:55.2pt;margin-top:19.5pt;width:753.8pt;height:99pt;z-index:-18640;mso-position-horizontal-relative:page;mso-position-vertical-relative:page" coordorigin="1104,390" coordsize="15076,1980">
          <v:line id="_x0000_s2052" style="position:absolute" from="1104,1973" to="15451,1973"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3710;top:390;width:2470;height:1980">
            <v:imagedata r:id="rId1" o:title=""/>
          </v:shape>
          <w10:wrap anchorx="page" anchory="page"/>
        </v:group>
      </w:pict>
    </w:r>
    <w:r>
      <w:pict w14:anchorId="1E012D43">
        <v:shapetype id="_x0000_t202" coordsize="21600,21600" o:spt="202" path="m,l,21600r21600,l21600,xe">
          <v:stroke joinstyle="miter"/>
          <v:path gradientshapeok="t" o:connecttype="rect"/>
        </v:shapetype>
        <v:shape id="_x0000_s2049" type="#_x0000_t202" style="position:absolute;margin-left:55.65pt;margin-top:34.7pt;width:619pt;height:53.25pt;z-index:-18616;mso-position-horizontal-relative:page;mso-position-vertical-relative:page" filled="f" stroked="f">
          <v:textbox inset="0,0,0,0">
            <w:txbxContent>
              <w:p w14:paraId="7D3299C7" w14:textId="77777777" w:rsidR="00803284" w:rsidRDefault="00DD185C">
                <w:pPr>
                  <w:spacing w:before="12" w:line="259" w:lineRule="auto"/>
                  <w:ind w:left="20" w:right="3"/>
                  <w:rPr>
                    <w:b/>
                    <w:sz w:val="24"/>
                  </w:rPr>
                </w:pPr>
                <w:r>
                  <w:rPr>
                    <w:b/>
                    <w:sz w:val="24"/>
                  </w:rPr>
                  <w:t xml:space="preserve">Datenaufnahme zur Rückverfolgbarkeit der Personen gem. § 2a </w:t>
                </w:r>
                <w:proofErr w:type="spellStart"/>
                <w:r>
                  <w:rPr>
                    <w:b/>
                    <w:sz w:val="24"/>
                  </w:rPr>
                  <w:t>CoronaSchVO</w:t>
                </w:r>
                <w:proofErr w:type="spellEnd"/>
                <w:r>
                  <w:rPr>
                    <w:b/>
                    <w:sz w:val="24"/>
                  </w:rPr>
                  <w:t xml:space="preserve"> im Rahmen des Spielbetriebs während der Corona-Pandemie</w:t>
                </w:r>
              </w:p>
              <w:p w14:paraId="19425823" w14:textId="77777777" w:rsidR="00803284" w:rsidRDefault="00DD185C">
                <w:pPr>
                  <w:spacing w:before="160"/>
                  <w:ind w:left="20"/>
                  <w:rPr>
                    <w:b/>
                    <w:sz w:val="24"/>
                  </w:rPr>
                </w:pPr>
                <w:r>
                  <w:rPr>
                    <w:b/>
                    <w:sz w:val="24"/>
                  </w:rPr>
                  <w:t>- Auswärtsmannschaft -</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D4D29"/>
    <w:multiLevelType w:val="hybridMultilevel"/>
    <w:tmpl w:val="E12CE248"/>
    <w:lvl w:ilvl="0" w:tplc="93021EA2">
      <w:start w:val="1"/>
      <w:numFmt w:val="decimal"/>
      <w:lvlText w:val="%1."/>
      <w:lvlJc w:val="left"/>
      <w:pPr>
        <w:ind w:left="479" w:hanging="248"/>
        <w:jc w:val="left"/>
      </w:pPr>
      <w:rPr>
        <w:rFonts w:ascii="Arial" w:eastAsia="Arial" w:hAnsi="Arial" w:cs="Arial" w:hint="default"/>
        <w:b/>
        <w:bCs/>
        <w:spacing w:val="-1"/>
        <w:w w:val="100"/>
        <w:sz w:val="22"/>
        <w:szCs w:val="22"/>
        <w:lang w:val="de-DE" w:eastAsia="de-DE" w:bidi="de-DE"/>
      </w:rPr>
    </w:lvl>
    <w:lvl w:ilvl="1" w:tplc="AB30D224">
      <w:numFmt w:val="bullet"/>
      <w:lvlText w:val="•"/>
      <w:lvlJc w:val="left"/>
      <w:pPr>
        <w:ind w:left="1970" w:hanging="248"/>
      </w:pPr>
      <w:rPr>
        <w:rFonts w:hint="default"/>
        <w:lang w:val="de-DE" w:eastAsia="de-DE" w:bidi="de-DE"/>
      </w:rPr>
    </w:lvl>
    <w:lvl w:ilvl="2" w:tplc="30B4AF62">
      <w:numFmt w:val="bullet"/>
      <w:lvlText w:val="•"/>
      <w:lvlJc w:val="left"/>
      <w:pPr>
        <w:ind w:left="3460" w:hanging="248"/>
      </w:pPr>
      <w:rPr>
        <w:rFonts w:hint="default"/>
        <w:lang w:val="de-DE" w:eastAsia="de-DE" w:bidi="de-DE"/>
      </w:rPr>
    </w:lvl>
    <w:lvl w:ilvl="3" w:tplc="E6AE214C">
      <w:numFmt w:val="bullet"/>
      <w:lvlText w:val="•"/>
      <w:lvlJc w:val="left"/>
      <w:pPr>
        <w:ind w:left="4950" w:hanging="248"/>
      </w:pPr>
      <w:rPr>
        <w:rFonts w:hint="default"/>
        <w:lang w:val="de-DE" w:eastAsia="de-DE" w:bidi="de-DE"/>
      </w:rPr>
    </w:lvl>
    <w:lvl w:ilvl="4" w:tplc="A8ECFDDA">
      <w:numFmt w:val="bullet"/>
      <w:lvlText w:val="•"/>
      <w:lvlJc w:val="left"/>
      <w:pPr>
        <w:ind w:left="6440" w:hanging="248"/>
      </w:pPr>
      <w:rPr>
        <w:rFonts w:hint="default"/>
        <w:lang w:val="de-DE" w:eastAsia="de-DE" w:bidi="de-DE"/>
      </w:rPr>
    </w:lvl>
    <w:lvl w:ilvl="5" w:tplc="5934776C">
      <w:numFmt w:val="bullet"/>
      <w:lvlText w:val="•"/>
      <w:lvlJc w:val="left"/>
      <w:pPr>
        <w:ind w:left="7930" w:hanging="248"/>
      </w:pPr>
      <w:rPr>
        <w:rFonts w:hint="default"/>
        <w:lang w:val="de-DE" w:eastAsia="de-DE" w:bidi="de-DE"/>
      </w:rPr>
    </w:lvl>
    <w:lvl w:ilvl="6" w:tplc="0FF0CBE2">
      <w:numFmt w:val="bullet"/>
      <w:lvlText w:val="•"/>
      <w:lvlJc w:val="left"/>
      <w:pPr>
        <w:ind w:left="9420" w:hanging="248"/>
      </w:pPr>
      <w:rPr>
        <w:rFonts w:hint="default"/>
        <w:lang w:val="de-DE" w:eastAsia="de-DE" w:bidi="de-DE"/>
      </w:rPr>
    </w:lvl>
    <w:lvl w:ilvl="7" w:tplc="3FAE6EF4">
      <w:numFmt w:val="bullet"/>
      <w:lvlText w:val="•"/>
      <w:lvlJc w:val="left"/>
      <w:pPr>
        <w:ind w:left="10910" w:hanging="248"/>
      </w:pPr>
      <w:rPr>
        <w:rFonts w:hint="default"/>
        <w:lang w:val="de-DE" w:eastAsia="de-DE" w:bidi="de-DE"/>
      </w:rPr>
    </w:lvl>
    <w:lvl w:ilvl="8" w:tplc="0CD0E982">
      <w:numFmt w:val="bullet"/>
      <w:lvlText w:val="•"/>
      <w:lvlJc w:val="left"/>
      <w:pPr>
        <w:ind w:left="12400" w:hanging="248"/>
      </w:pPr>
      <w:rPr>
        <w:rFonts w:hint="default"/>
        <w:lang w:val="de-DE" w:eastAsia="de-DE" w:bidi="de-DE"/>
      </w:rPr>
    </w:lvl>
  </w:abstractNum>
  <w:abstractNum w:abstractNumId="1" w15:restartNumberingAfterBreak="0">
    <w:nsid w:val="60A20456"/>
    <w:multiLevelType w:val="hybridMultilevel"/>
    <w:tmpl w:val="1980C030"/>
    <w:lvl w:ilvl="0" w:tplc="73003A4A">
      <w:numFmt w:val="bullet"/>
      <w:lvlText w:val="-"/>
      <w:lvlJc w:val="left"/>
      <w:pPr>
        <w:ind w:left="234" w:hanging="137"/>
      </w:pPr>
      <w:rPr>
        <w:rFonts w:ascii="Arial" w:eastAsia="Arial" w:hAnsi="Arial" w:cs="Arial" w:hint="default"/>
        <w:i/>
        <w:w w:val="100"/>
        <w:sz w:val="22"/>
        <w:szCs w:val="22"/>
        <w:lang w:val="de-DE" w:eastAsia="de-DE" w:bidi="de-DE"/>
      </w:rPr>
    </w:lvl>
    <w:lvl w:ilvl="1" w:tplc="966AFFBE">
      <w:numFmt w:val="bullet"/>
      <w:lvlText w:val="•"/>
      <w:lvlJc w:val="left"/>
      <w:pPr>
        <w:ind w:left="1754" w:hanging="137"/>
      </w:pPr>
      <w:rPr>
        <w:rFonts w:hint="default"/>
        <w:lang w:val="de-DE" w:eastAsia="de-DE" w:bidi="de-DE"/>
      </w:rPr>
    </w:lvl>
    <w:lvl w:ilvl="2" w:tplc="E6A4BBA0">
      <w:numFmt w:val="bullet"/>
      <w:lvlText w:val="•"/>
      <w:lvlJc w:val="left"/>
      <w:pPr>
        <w:ind w:left="3268" w:hanging="137"/>
      </w:pPr>
      <w:rPr>
        <w:rFonts w:hint="default"/>
        <w:lang w:val="de-DE" w:eastAsia="de-DE" w:bidi="de-DE"/>
      </w:rPr>
    </w:lvl>
    <w:lvl w:ilvl="3" w:tplc="978E9214">
      <w:numFmt w:val="bullet"/>
      <w:lvlText w:val="•"/>
      <w:lvlJc w:val="left"/>
      <w:pPr>
        <w:ind w:left="4782" w:hanging="137"/>
      </w:pPr>
      <w:rPr>
        <w:rFonts w:hint="default"/>
        <w:lang w:val="de-DE" w:eastAsia="de-DE" w:bidi="de-DE"/>
      </w:rPr>
    </w:lvl>
    <w:lvl w:ilvl="4" w:tplc="B5A643FE">
      <w:numFmt w:val="bullet"/>
      <w:lvlText w:val="•"/>
      <w:lvlJc w:val="left"/>
      <w:pPr>
        <w:ind w:left="6296" w:hanging="137"/>
      </w:pPr>
      <w:rPr>
        <w:rFonts w:hint="default"/>
        <w:lang w:val="de-DE" w:eastAsia="de-DE" w:bidi="de-DE"/>
      </w:rPr>
    </w:lvl>
    <w:lvl w:ilvl="5" w:tplc="B84EF9BE">
      <w:numFmt w:val="bullet"/>
      <w:lvlText w:val="•"/>
      <w:lvlJc w:val="left"/>
      <w:pPr>
        <w:ind w:left="7810" w:hanging="137"/>
      </w:pPr>
      <w:rPr>
        <w:rFonts w:hint="default"/>
        <w:lang w:val="de-DE" w:eastAsia="de-DE" w:bidi="de-DE"/>
      </w:rPr>
    </w:lvl>
    <w:lvl w:ilvl="6" w:tplc="85C45A36">
      <w:numFmt w:val="bullet"/>
      <w:lvlText w:val="•"/>
      <w:lvlJc w:val="left"/>
      <w:pPr>
        <w:ind w:left="9324" w:hanging="137"/>
      </w:pPr>
      <w:rPr>
        <w:rFonts w:hint="default"/>
        <w:lang w:val="de-DE" w:eastAsia="de-DE" w:bidi="de-DE"/>
      </w:rPr>
    </w:lvl>
    <w:lvl w:ilvl="7" w:tplc="3A80D0A8">
      <w:numFmt w:val="bullet"/>
      <w:lvlText w:val="•"/>
      <w:lvlJc w:val="left"/>
      <w:pPr>
        <w:ind w:left="10838" w:hanging="137"/>
      </w:pPr>
      <w:rPr>
        <w:rFonts w:hint="default"/>
        <w:lang w:val="de-DE" w:eastAsia="de-DE" w:bidi="de-DE"/>
      </w:rPr>
    </w:lvl>
    <w:lvl w:ilvl="8" w:tplc="6BD2CE96">
      <w:numFmt w:val="bullet"/>
      <w:lvlText w:val="•"/>
      <w:lvlJc w:val="left"/>
      <w:pPr>
        <w:ind w:left="12352" w:hanging="137"/>
      </w:pPr>
      <w:rPr>
        <w:rFonts w:hint="default"/>
        <w:lang w:val="de-DE" w:eastAsia="de-DE" w:bidi="de-DE"/>
      </w:rPr>
    </w:lvl>
  </w:abstractNum>
  <w:abstractNum w:abstractNumId="2" w15:restartNumberingAfterBreak="0">
    <w:nsid w:val="6D51129A"/>
    <w:multiLevelType w:val="hybridMultilevel"/>
    <w:tmpl w:val="88B405BE"/>
    <w:lvl w:ilvl="0" w:tplc="8CBA4E60">
      <w:start w:val="7"/>
      <w:numFmt w:val="decimal"/>
      <w:lvlText w:val="%1."/>
      <w:lvlJc w:val="left"/>
      <w:pPr>
        <w:ind w:left="232" w:hanging="248"/>
        <w:jc w:val="left"/>
      </w:pPr>
      <w:rPr>
        <w:rFonts w:ascii="Arial" w:eastAsia="Arial" w:hAnsi="Arial" w:cs="Arial" w:hint="default"/>
        <w:b/>
        <w:bCs/>
        <w:spacing w:val="-1"/>
        <w:w w:val="100"/>
        <w:sz w:val="22"/>
        <w:szCs w:val="22"/>
        <w:lang w:val="de-DE" w:eastAsia="de-DE" w:bidi="de-DE"/>
      </w:rPr>
    </w:lvl>
    <w:lvl w:ilvl="1" w:tplc="2848B872">
      <w:numFmt w:val="bullet"/>
      <w:lvlText w:val="•"/>
      <w:lvlJc w:val="left"/>
      <w:pPr>
        <w:ind w:left="1754" w:hanging="248"/>
      </w:pPr>
      <w:rPr>
        <w:rFonts w:hint="default"/>
        <w:lang w:val="de-DE" w:eastAsia="de-DE" w:bidi="de-DE"/>
      </w:rPr>
    </w:lvl>
    <w:lvl w:ilvl="2" w:tplc="6E8EAC1E">
      <w:numFmt w:val="bullet"/>
      <w:lvlText w:val="•"/>
      <w:lvlJc w:val="left"/>
      <w:pPr>
        <w:ind w:left="3268" w:hanging="248"/>
      </w:pPr>
      <w:rPr>
        <w:rFonts w:hint="default"/>
        <w:lang w:val="de-DE" w:eastAsia="de-DE" w:bidi="de-DE"/>
      </w:rPr>
    </w:lvl>
    <w:lvl w:ilvl="3" w:tplc="A6A0F92A">
      <w:numFmt w:val="bullet"/>
      <w:lvlText w:val="•"/>
      <w:lvlJc w:val="left"/>
      <w:pPr>
        <w:ind w:left="4782" w:hanging="248"/>
      </w:pPr>
      <w:rPr>
        <w:rFonts w:hint="default"/>
        <w:lang w:val="de-DE" w:eastAsia="de-DE" w:bidi="de-DE"/>
      </w:rPr>
    </w:lvl>
    <w:lvl w:ilvl="4" w:tplc="60BEEBBE">
      <w:numFmt w:val="bullet"/>
      <w:lvlText w:val="•"/>
      <w:lvlJc w:val="left"/>
      <w:pPr>
        <w:ind w:left="6296" w:hanging="248"/>
      </w:pPr>
      <w:rPr>
        <w:rFonts w:hint="default"/>
        <w:lang w:val="de-DE" w:eastAsia="de-DE" w:bidi="de-DE"/>
      </w:rPr>
    </w:lvl>
    <w:lvl w:ilvl="5" w:tplc="8332AF5C">
      <w:numFmt w:val="bullet"/>
      <w:lvlText w:val="•"/>
      <w:lvlJc w:val="left"/>
      <w:pPr>
        <w:ind w:left="7810" w:hanging="248"/>
      </w:pPr>
      <w:rPr>
        <w:rFonts w:hint="default"/>
        <w:lang w:val="de-DE" w:eastAsia="de-DE" w:bidi="de-DE"/>
      </w:rPr>
    </w:lvl>
    <w:lvl w:ilvl="6" w:tplc="DB2A5F20">
      <w:numFmt w:val="bullet"/>
      <w:lvlText w:val="•"/>
      <w:lvlJc w:val="left"/>
      <w:pPr>
        <w:ind w:left="9324" w:hanging="248"/>
      </w:pPr>
      <w:rPr>
        <w:rFonts w:hint="default"/>
        <w:lang w:val="de-DE" w:eastAsia="de-DE" w:bidi="de-DE"/>
      </w:rPr>
    </w:lvl>
    <w:lvl w:ilvl="7" w:tplc="B7780B94">
      <w:numFmt w:val="bullet"/>
      <w:lvlText w:val="•"/>
      <w:lvlJc w:val="left"/>
      <w:pPr>
        <w:ind w:left="10838" w:hanging="248"/>
      </w:pPr>
      <w:rPr>
        <w:rFonts w:hint="default"/>
        <w:lang w:val="de-DE" w:eastAsia="de-DE" w:bidi="de-DE"/>
      </w:rPr>
    </w:lvl>
    <w:lvl w:ilvl="8" w:tplc="A70C0CAA">
      <w:numFmt w:val="bullet"/>
      <w:lvlText w:val="•"/>
      <w:lvlJc w:val="left"/>
      <w:pPr>
        <w:ind w:left="12352" w:hanging="248"/>
      </w:pPr>
      <w:rPr>
        <w:rFonts w:hint="default"/>
        <w:lang w:val="de-DE" w:eastAsia="de-DE" w:bidi="de-D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03284"/>
    <w:rsid w:val="00222C9A"/>
    <w:rsid w:val="00504B04"/>
    <w:rsid w:val="00662578"/>
    <w:rsid w:val="00803284"/>
    <w:rsid w:val="008B776D"/>
    <w:rsid w:val="008E204D"/>
    <w:rsid w:val="008F3DE5"/>
    <w:rsid w:val="00DD185C"/>
    <w:rsid w:val="00EB7D09"/>
    <w:rsid w:val="00FA10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465B1025"/>
  <w15:docId w15:val="{8AA70515-E4F4-45CA-91BF-969C243E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eastAsia="de-DE" w:bidi="de-DE"/>
    </w:rPr>
  </w:style>
  <w:style w:type="paragraph" w:styleId="berschrift1">
    <w:name w:val="heading 1"/>
    <w:basedOn w:val="Standard"/>
    <w:uiPriority w:val="9"/>
    <w:qFormat/>
    <w:pPr>
      <w:ind w:left="232"/>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i/>
    </w:rPr>
  </w:style>
  <w:style w:type="paragraph" w:styleId="Listenabsatz">
    <w:name w:val="List Paragraph"/>
    <w:basedOn w:val="Standard"/>
    <w:uiPriority w:val="1"/>
    <w:qFormat/>
    <w:pPr>
      <w:ind w:left="370" w:hanging="137"/>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662578"/>
    <w:pPr>
      <w:tabs>
        <w:tab w:val="center" w:pos="4536"/>
        <w:tab w:val="right" w:pos="9072"/>
      </w:tabs>
    </w:pPr>
  </w:style>
  <w:style w:type="character" w:customStyle="1" w:styleId="KopfzeileZchn">
    <w:name w:val="Kopfzeile Zchn"/>
    <w:basedOn w:val="Absatz-Standardschriftart"/>
    <w:link w:val="Kopfzeile"/>
    <w:uiPriority w:val="99"/>
    <w:rsid w:val="00662578"/>
    <w:rPr>
      <w:rFonts w:ascii="Arial" w:eastAsia="Arial" w:hAnsi="Arial" w:cs="Arial"/>
      <w:lang w:val="de-DE" w:eastAsia="de-DE" w:bidi="de-DE"/>
    </w:rPr>
  </w:style>
  <w:style w:type="paragraph" w:styleId="Fuzeile">
    <w:name w:val="footer"/>
    <w:basedOn w:val="Standard"/>
    <w:link w:val="FuzeileZchn"/>
    <w:uiPriority w:val="99"/>
    <w:unhideWhenUsed/>
    <w:rsid w:val="00662578"/>
    <w:pPr>
      <w:tabs>
        <w:tab w:val="center" w:pos="4536"/>
        <w:tab w:val="right" w:pos="9072"/>
      </w:tabs>
    </w:pPr>
  </w:style>
  <w:style w:type="character" w:customStyle="1" w:styleId="FuzeileZchn">
    <w:name w:val="Fußzeile Zchn"/>
    <w:basedOn w:val="Absatz-Standardschriftart"/>
    <w:link w:val="Fuzeile"/>
    <w:uiPriority w:val="99"/>
    <w:rsid w:val="00662578"/>
    <w:rPr>
      <w:rFonts w:ascii="Arial" w:eastAsia="Arial" w:hAnsi="Arial" w:cs="Arial"/>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giuliano.schulte@tus-bruchhausen.de" TargetMode="Externa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slowlymueller@web.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978</Words>
  <Characters>6162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Kuhlmann</dc:creator>
  <cp:lastModifiedBy>Tim Kuhlmann</cp:lastModifiedBy>
  <cp:revision>7</cp:revision>
  <dcterms:created xsi:type="dcterms:W3CDTF">2020-08-08T10:07:00Z</dcterms:created>
  <dcterms:modified xsi:type="dcterms:W3CDTF">2020-08-18T11:06:00Z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2020-08-08T00:00:00Z</vt:filetime>
  </property>
  <property fmtid="{D5CDD505-2E9C-101B-9397-08002B2CF9AE}" pid="3" name="Creator">
    <vt:lpwstr>Acrobat PDFMaker 18 für Word</vt:lpwstr>
  </property>
  <property fmtid="{D5CDD505-2E9C-101B-9397-08002B2CF9AE}" pid="4" name="LastSaved">
    <vt:filetime>2020-08-08T00:00:00Z</vt:filetime>
  </property>
  <property fmtid="{D5CDD505-2E9C-101B-9397-08002B2CF9AE}" pid="5" name="MSIP_Label_115e1d80-5df9-45cf-93c6-b3dca2463c0a_Enabled">
    <vt:lpwstr>true</vt:lpwstr>
  </property>
  <property fmtid="{D5CDD505-2E9C-101B-9397-08002B2CF9AE}" pid="6" name="MSIP_Label_115e1d80-5df9-45cf-93c6-b3dca2463c0a_SetDate">
    <vt:lpwstr>2020-08-08T10:07:37Z</vt:lpwstr>
  </property>
  <property fmtid="{D5CDD505-2E9C-101B-9397-08002B2CF9AE}" pid="7" name="MSIP_Label_115e1d80-5df9-45cf-93c6-b3dca2463c0a_Method">
    <vt:lpwstr>Standard</vt:lpwstr>
  </property>
  <property fmtid="{D5CDD505-2E9C-101B-9397-08002B2CF9AE}" pid="8" name="MSIP_Label_115e1d80-5df9-45cf-93c6-b3dca2463c0a_Name">
    <vt:lpwstr>115e1d80-5df9-45cf-93c6-b3dca2463c0a</vt:lpwstr>
  </property>
  <property fmtid="{D5CDD505-2E9C-101B-9397-08002B2CF9AE}" pid="9" name="MSIP_Label_115e1d80-5df9-45cf-93c6-b3dca2463c0a_SiteId">
    <vt:lpwstr>35734bde-3e33-4eb6-8dd2-0c96b30981bf</vt:lpwstr>
  </property>
  <property fmtid="{D5CDD505-2E9C-101B-9397-08002B2CF9AE}" pid="10" name="MSIP_Label_115e1d80-5df9-45cf-93c6-b3dca2463c0a_ActionId">
    <vt:lpwstr>c14acbc3-563d-4aca-9ed3-e4a219596586</vt:lpwstr>
  </property>
  <property fmtid="{D5CDD505-2E9C-101B-9397-08002B2CF9AE}" pid="11" name="MSIP_Label_115e1d80-5df9-45cf-93c6-b3dca2463c0a_ContentBits">
    <vt:lpwstr>0</vt:lpwstr>
  </property>
</Properties>
</file>